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015" w:rsidRDefault="00043015"/>
    <w:tbl>
      <w:tblPr>
        <w:tblStyle w:val="2"/>
        <w:tblW w:w="8682" w:type="dxa"/>
        <w:jc w:val="center"/>
        <w:tblLook w:val="04A0" w:firstRow="1" w:lastRow="0" w:firstColumn="1" w:lastColumn="0" w:noHBand="0" w:noVBand="1"/>
      </w:tblPr>
      <w:tblGrid>
        <w:gridCol w:w="2142"/>
        <w:gridCol w:w="6540"/>
      </w:tblGrid>
      <w:tr w:rsidR="0017374E" w:rsidRPr="00002D84" w:rsidTr="000A0834">
        <w:trPr>
          <w:trHeight w:val="235"/>
          <w:jc w:val="center"/>
        </w:trPr>
        <w:tc>
          <w:tcPr>
            <w:tcW w:w="2142" w:type="dxa"/>
            <w:shd w:val="clear" w:color="auto" w:fill="FBD4B4"/>
            <w:vAlign w:val="center"/>
          </w:tcPr>
          <w:p w:rsidR="0017374E" w:rsidRPr="00002D84" w:rsidRDefault="0017374E" w:rsidP="0017374E">
            <w:pPr>
              <w:widowControl w:val="0"/>
              <w:autoSpaceDE w:val="0"/>
              <w:autoSpaceDN w:val="0"/>
              <w:spacing w:line="276" w:lineRule="auto"/>
              <w:jc w:val="center"/>
              <w:rPr>
                <w:rFonts w:asciiTheme="minorHAnsi" w:eastAsia="Calibri" w:hAnsiTheme="minorHAnsi" w:cstheme="minorHAnsi"/>
                <w:b/>
                <w:bCs/>
                <w:iCs/>
                <w:sz w:val="22"/>
                <w:szCs w:val="22"/>
              </w:rPr>
            </w:pPr>
            <w:r w:rsidRPr="00002D84">
              <w:rPr>
                <w:rFonts w:asciiTheme="minorHAnsi" w:eastAsia="Calibri" w:hAnsiTheme="minorHAnsi" w:cstheme="minorHAnsi"/>
                <w:b/>
                <w:bCs/>
                <w:iCs/>
                <w:sz w:val="22"/>
                <w:szCs w:val="22"/>
              </w:rPr>
              <w:t>4</w:t>
            </w:r>
            <w:r w:rsidRPr="00002D84">
              <w:rPr>
                <w:rFonts w:asciiTheme="minorHAnsi" w:eastAsia="Calibri" w:hAnsiTheme="minorHAnsi" w:cstheme="minorHAnsi"/>
                <w:b/>
                <w:bCs/>
                <w:iCs/>
                <w:sz w:val="22"/>
                <w:szCs w:val="22"/>
                <w:vertAlign w:val="superscript"/>
              </w:rPr>
              <w:t>ο</w:t>
            </w:r>
            <w:r w:rsidRPr="00002D84">
              <w:rPr>
                <w:rFonts w:asciiTheme="minorHAnsi" w:eastAsia="Calibri" w:hAnsiTheme="minorHAnsi" w:cstheme="minorHAnsi"/>
                <w:b/>
                <w:bCs/>
                <w:iCs/>
                <w:sz w:val="22"/>
                <w:szCs w:val="22"/>
              </w:rPr>
              <w:t xml:space="preserve"> </w:t>
            </w:r>
            <w:proofErr w:type="spellStart"/>
            <w:r w:rsidRPr="00002D84">
              <w:rPr>
                <w:rFonts w:asciiTheme="minorHAnsi" w:eastAsia="Calibri" w:hAnsiTheme="minorHAnsi" w:cstheme="minorHAnsi"/>
                <w:b/>
                <w:bCs/>
                <w:iCs/>
                <w:sz w:val="22"/>
                <w:szCs w:val="22"/>
              </w:rPr>
              <w:t>Εργ</w:t>
            </w:r>
            <w:proofErr w:type="spellEnd"/>
            <w:r w:rsidRPr="00002D84">
              <w:rPr>
                <w:rFonts w:asciiTheme="minorHAnsi" w:eastAsia="Calibri" w:hAnsiTheme="minorHAnsi" w:cstheme="minorHAnsi"/>
                <w:b/>
                <w:bCs/>
                <w:iCs/>
                <w:sz w:val="22"/>
                <w:szCs w:val="22"/>
              </w:rPr>
              <w:t>αστήριο</w:t>
            </w:r>
          </w:p>
        </w:tc>
        <w:tc>
          <w:tcPr>
            <w:tcW w:w="6540" w:type="dxa"/>
            <w:shd w:val="clear" w:color="auto" w:fill="FBD4B4"/>
            <w:vAlign w:val="center"/>
          </w:tcPr>
          <w:p w:rsidR="0017374E" w:rsidRPr="00002D84" w:rsidRDefault="0017374E" w:rsidP="0017374E">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002D84">
              <w:rPr>
                <w:rFonts w:asciiTheme="minorHAnsi" w:eastAsia="Calibri" w:hAnsiTheme="minorHAnsi" w:cstheme="minorHAnsi"/>
                <w:b/>
                <w:bCs/>
                <w:iCs/>
                <w:sz w:val="22"/>
                <w:szCs w:val="22"/>
                <w:u w:color="000000"/>
              </w:rPr>
              <w:t>Προσδοκώμεν</w:t>
            </w:r>
            <w:proofErr w:type="spellEnd"/>
            <w:r w:rsidRPr="00002D84">
              <w:rPr>
                <w:rFonts w:asciiTheme="minorHAnsi" w:eastAsia="Calibri" w:hAnsiTheme="minorHAnsi" w:cstheme="minorHAnsi"/>
                <w:b/>
                <w:bCs/>
                <w:iCs/>
                <w:sz w:val="22"/>
                <w:szCs w:val="22"/>
                <w:u w:color="000000"/>
              </w:rPr>
              <w:t>α μα</w:t>
            </w:r>
            <w:proofErr w:type="spellStart"/>
            <w:r w:rsidRPr="00002D84">
              <w:rPr>
                <w:rFonts w:asciiTheme="minorHAnsi" w:eastAsia="Calibri" w:hAnsiTheme="minorHAnsi" w:cstheme="minorHAnsi"/>
                <w:b/>
                <w:bCs/>
                <w:iCs/>
                <w:sz w:val="22"/>
                <w:szCs w:val="22"/>
                <w:u w:color="000000"/>
              </w:rPr>
              <w:t>θησι</w:t>
            </w:r>
            <w:proofErr w:type="spellEnd"/>
            <w:r w:rsidRPr="00002D84">
              <w:rPr>
                <w:rFonts w:asciiTheme="minorHAnsi" w:eastAsia="Calibri" w:hAnsiTheme="minorHAnsi" w:cstheme="minorHAnsi"/>
                <w:b/>
                <w:bCs/>
                <w:iCs/>
                <w:sz w:val="22"/>
                <w:szCs w:val="22"/>
                <w:u w:color="000000"/>
              </w:rPr>
              <w:t>ακά απ</w:t>
            </w:r>
            <w:proofErr w:type="spellStart"/>
            <w:r w:rsidRPr="00002D84">
              <w:rPr>
                <w:rFonts w:asciiTheme="minorHAnsi" w:eastAsia="Calibri" w:hAnsiTheme="minorHAnsi" w:cstheme="minorHAnsi"/>
                <w:b/>
                <w:bCs/>
                <w:iCs/>
                <w:sz w:val="22"/>
                <w:szCs w:val="22"/>
                <w:u w:color="000000"/>
              </w:rPr>
              <w:t>οτελέσμ</w:t>
            </w:r>
            <w:proofErr w:type="spellEnd"/>
            <w:r w:rsidRPr="00002D84">
              <w:rPr>
                <w:rFonts w:asciiTheme="minorHAnsi" w:eastAsia="Calibri" w:hAnsiTheme="minorHAnsi" w:cstheme="minorHAnsi"/>
                <w:b/>
                <w:bCs/>
                <w:iCs/>
                <w:sz w:val="22"/>
                <w:szCs w:val="22"/>
                <w:u w:color="000000"/>
              </w:rPr>
              <w:t>ατα</w:t>
            </w:r>
          </w:p>
        </w:tc>
      </w:tr>
      <w:tr w:rsidR="0017374E" w:rsidRPr="00002D84" w:rsidTr="000A0834">
        <w:trPr>
          <w:trHeight w:val="932"/>
          <w:jc w:val="center"/>
        </w:trPr>
        <w:tc>
          <w:tcPr>
            <w:tcW w:w="2142" w:type="dxa"/>
            <w:vMerge w:val="restart"/>
            <w:vAlign w:val="center"/>
          </w:tcPr>
          <w:p w:rsidR="0017374E" w:rsidRPr="00002D84" w:rsidRDefault="0017374E" w:rsidP="0017374E">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002D84">
              <w:rPr>
                <w:rFonts w:asciiTheme="minorHAnsi" w:eastAsia="Calibri" w:hAnsiTheme="minorHAnsi" w:cstheme="minorHAnsi"/>
                <w:b/>
                <w:bCs/>
                <w:iCs/>
                <w:sz w:val="22"/>
                <w:szCs w:val="22"/>
              </w:rPr>
              <w:t>Τίτλος</w:t>
            </w:r>
            <w:proofErr w:type="spellEnd"/>
            <w:r w:rsidRPr="00002D84">
              <w:rPr>
                <w:rFonts w:asciiTheme="minorHAnsi" w:eastAsia="Calibri" w:hAnsiTheme="minorHAnsi" w:cstheme="minorHAnsi"/>
                <w:b/>
                <w:bCs/>
                <w:iCs/>
                <w:sz w:val="22"/>
                <w:szCs w:val="22"/>
              </w:rPr>
              <w:t xml:space="preserve"> </w:t>
            </w:r>
            <w:proofErr w:type="spellStart"/>
            <w:r w:rsidRPr="00002D84">
              <w:rPr>
                <w:rFonts w:asciiTheme="minorHAnsi" w:eastAsia="Calibri" w:hAnsiTheme="minorHAnsi" w:cstheme="minorHAnsi"/>
                <w:b/>
                <w:bCs/>
                <w:iCs/>
                <w:sz w:val="22"/>
                <w:szCs w:val="22"/>
              </w:rPr>
              <w:t>εργ</w:t>
            </w:r>
            <w:proofErr w:type="spellEnd"/>
            <w:r w:rsidRPr="00002D84">
              <w:rPr>
                <w:rFonts w:asciiTheme="minorHAnsi" w:eastAsia="Calibri" w:hAnsiTheme="minorHAnsi" w:cstheme="minorHAnsi"/>
                <w:b/>
                <w:bCs/>
                <w:iCs/>
                <w:sz w:val="22"/>
                <w:szCs w:val="22"/>
              </w:rPr>
              <w:t>αστηρίου</w:t>
            </w:r>
          </w:p>
          <w:p w:rsidR="0017374E" w:rsidRPr="00002D84" w:rsidRDefault="0017374E" w:rsidP="0017374E">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002D84">
              <w:rPr>
                <w:rFonts w:asciiTheme="minorHAnsi" w:eastAsia="Calibri" w:hAnsiTheme="minorHAnsi" w:cstheme="minorHAnsi"/>
                <w:b/>
                <w:bCs/>
                <w:iCs/>
                <w:sz w:val="22"/>
                <w:szCs w:val="22"/>
              </w:rPr>
              <w:t>Αφίσες</w:t>
            </w:r>
            <w:proofErr w:type="spellEnd"/>
            <w:r w:rsidRPr="00002D84">
              <w:rPr>
                <w:rFonts w:asciiTheme="minorHAnsi" w:eastAsia="Calibri" w:hAnsiTheme="minorHAnsi" w:cstheme="minorHAnsi"/>
                <w:b/>
                <w:bCs/>
                <w:iCs/>
                <w:sz w:val="22"/>
                <w:szCs w:val="22"/>
              </w:rPr>
              <w:t xml:space="preserve"> </w:t>
            </w:r>
            <w:proofErr w:type="spellStart"/>
            <w:r w:rsidRPr="00002D84">
              <w:rPr>
                <w:rFonts w:asciiTheme="minorHAnsi" w:eastAsia="Calibri" w:hAnsiTheme="minorHAnsi" w:cstheme="minorHAnsi"/>
                <w:b/>
                <w:bCs/>
                <w:iCs/>
                <w:sz w:val="22"/>
                <w:szCs w:val="22"/>
              </w:rPr>
              <w:t>ενημέρωσης</w:t>
            </w:r>
            <w:proofErr w:type="spellEnd"/>
            <w:r w:rsidRPr="00002D84">
              <w:rPr>
                <w:rFonts w:asciiTheme="minorHAnsi" w:eastAsia="Calibri" w:hAnsiTheme="minorHAnsi" w:cstheme="minorHAnsi"/>
                <w:b/>
                <w:bCs/>
                <w:iCs/>
                <w:sz w:val="22"/>
                <w:szCs w:val="22"/>
              </w:rPr>
              <w:t xml:space="preserve"> </w:t>
            </w:r>
          </w:p>
          <w:p w:rsidR="0017374E" w:rsidRPr="00002D84" w:rsidRDefault="0017374E" w:rsidP="0017374E">
            <w:pPr>
              <w:widowControl w:val="0"/>
              <w:autoSpaceDE w:val="0"/>
              <w:autoSpaceDN w:val="0"/>
              <w:spacing w:line="276" w:lineRule="auto"/>
              <w:jc w:val="center"/>
              <w:rPr>
                <w:rFonts w:asciiTheme="minorHAnsi" w:eastAsia="Calibri" w:hAnsiTheme="minorHAnsi" w:cstheme="minorHAnsi"/>
                <w:b/>
                <w:bCs/>
                <w:iCs/>
                <w:sz w:val="22"/>
                <w:szCs w:val="22"/>
              </w:rPr>
            </w:pPr>
            <w:r w:rsidRPr="00002D84">
              <w:rPr>
                <w:rFonts w:asciiTheme="minorHAnsi" w:eastAsia="Calibri" w:hAnsiTheme="minorHAnsi" w:cstheme="minorHAnsi"/>
                <w:b/>
                <w:bCs/>
                <w:iCs/>
                <w:noProof/>
                <w:sz w:val="22"/>
                <w:szCs w:val="22"/>
                <w:lang w:eastAsia="el-GR"/>
              </w:rPr>
              <mc:AlternateContent>
                <mc:Choice Requires="wps">
                  <w:drawing>
                    <wp:inline distT="0" distB="0" distL="0" distR="0" wp14:anchorId="074870C8" wp14:editId="011B6966">
                      <wp:extent cx="360000" cy="360000"/>
                      <wp:effectExtent l="0" t="0" r="21590" b="21590"/>
                      <wp:docPr id="16" name="Οβάλ 1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17374E" w:rsidRPr="002A2B99" w:rsidRDefault="0017374E" w:rsidP="0017374E">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74870C8" id="Οβάλ 16"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dTF7UmAwAAUg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AXUxe1JgMAAFI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10" o:title="" recolor="t" rotate="t" type="frame"/>
                      <v:textbox>
                        <w:txbxContent>
                          <w:p w:rsidR="0017374E" w:rsidRPr="002A2B99" w:rsidRDefault="0017374E" w:rsidP="0017374E">
                            <w:pPr>
                              <w:jc w:val="center"/>
                              <w:rPr>
                                <w:rFonts w:ascii="Aka-AcidGR-DiaryGirl" w:hAnsi="Aka-AcidGR-DiaryGirl"/>
                                <w:b/>
                                <w:color w:val="000000"/>
                                <w:sz w:val="28"/>
                                <w:szCs w:val="28"/>
                              </w:rPr>
                            </w:pPr>
                          </w:p>
                        </w:txbxContent>
                      </v:textbox>
                      <w10:anchorlock/>
                    </v:oval>
                  </w:pict>
                </mc:Fallback>
              </mc:AlternateContent>
            </w:r>
          </w:p>
        </w:tc>
        <w:tc>
          <w:tcPr>
            <w:tcW w:w="6540" w:type="dxa"/>
            <w:vAlign w:val="center"/>
          </w:tcPr>
          <w:p w:rsidR="0017374E" w:rsidRPr="00002D84" w:rsidRDefault="0017374E" w:rsidP="0017374E">
            <w:pPr>
              <w:widowControl w:val="0"/>
              <w:autoSpaceDE w:val="0"/>
              <w:autoSpaceDN w:val="0"/>
              <w:spacing w:line="276" w:lineRule="auto"/>
              <w:rPr>
                <w:rFonts w:asciiTheme="minorHAnsi" w:eastAsia="Calibri" w:hAnsiTheme="minorHAnsi" w:cstheme="minorHAnsi"/>
                <w:b/>
                <w:bCs/>
                <w:iCs/>
                <w:sz w:val="22"/>
                <w:szCs w:val="22"/>
              </w:rPr>
            </w:pPr>
          </w:p>
          <w:p w:rsidR="0017374E" w:rsidRPr="00002D84" w:rsidRDefault="0017374E" w:rsidP="0017374E">
            <w:pPr>
              <w:widowControl w:val="0"/>
              <w:autoSpaceDE w:val="0"/>
              <w:autoSpaceDN w:val="0"/>
              <w:spacing w:line="276" w:lineRule="auto"/>
              <w:rPr>
                <w:rFonts w:asciiTheme="minorHAnsi" w:eastAsia="Calibri" w:hAnsiTheme="minorHAnsi" w:cstheme="minorHAnsi"/>
                <w:bCs/>
                <w:iCs/>
                <w:sz w:val="22"/>
                <w:szCs w:val="22"/>
                <w:lang w:val="el-GR"/>
              </w:rPr>
            </w:pPr>
            <w:r w:rsidRPr="00002D84">
              <w:rPr>
                <w:rFonts w:asciiTheme="minorHAnsi" w:eastAsia="Calibri" w:hAnsiTheme="minorHAnsi" w:cstheme="minorHAnsi"/>
                <w:bCs/>
                <w:iCs/>
                <w:sz w:val="22"/>
                <w:szCs w:val="22"/>
                <w:lang w:val="el-GR"/>
              </w:rPr>
              <w:t>Οι μαθητές/</w:t>
            </w:r>
            <w:proofErr w:type="spellStart"/>
            <w:r w:rsidRPr="00002D84">
              <w:rPr>
                <w:rFonts w:asciiTheme="minorHAnsi" w:eastAsia="Calibri" w:hAnsiTheme="minorHAnsi" w:cstheme="minorHAnsi"/>
                <w:bCs/>
                <w:iCs/>
                <w:sz w:val="22"/>
                <w:szCs w:val="22"/>
                <w:lang w:val="el-GR"/>
              </w:rPr>
              <w:t>τριες</w:t>
            </w:r>
            <w:proofErr w:type="spellEnd"/>
            <w:r w:rsidRPr="00002D84">
              <w:rPr>
                <w:rFonts w:asciiTheme="minorHAnsi" w:eastAsia="Calibri" w:hAnsiTheme="minorHAnsi" w:cstheme="minorHAnsi"/>
                <w:bCs/>
                <w:iCs/>
                <w:sz w:val="22"/>
                <w:szCs w:val="22"/>
                <w:lang w:val="el-GR"/>
              </w:rPr>
              <w:t xml:space="preserve"> στο τέλος του 4ου εργαστηρίου αναμένεται να :</w:t>
            </w:r>
          </w:p>
          <w:p w:rsidR="0017374E" w:rsidRPr="00002D84" w:rsidRDefault="0017374E" w:rsidP="0017374E">
            <w:pPr>
              <w:widowControl w:val="0"/>
              <w:numPr>
                <w:ilvl w:val="0"/>
                <w:numId w:val="3"/>
              </w:numPr>
              <w:autoSpaceDE w:val="0"/>
              <w:autoSpaceDN w:val="0"/>
              <w:spacing w:line="276" w:lineRule="auto"/>
              <w:contextualSpacing/>
              <w:rPr>
                <w:rFonts w:asciiTheme="minorHAnsi" w:eastAsia="Calibri" w:hAnsiTheme="minorHAnsi" w:cstheme="minorHAnsi"/>
                <w:bCs/>
                <w:iCs/>
                <w:sz w:val="22"/>
                <w:szCs w:val="22"/>
                <w:lang w:val="el-GR" w:eastAsia="el-GR"/>
              </w:rPr>
            </w:pPr>
            <w:r w:rsidRPr="00002D84">
              <w:rPr>
                <w:rFonts w:asciiTheme="minorHAnsi" w:eastAsia="Calibri" w:hAnsiTheme="minorHAnsi" w:cstheme="minorHAnsi"/>
                <w:bCs/>
                <w:iCs/>
                <w:sz w:val="22"/>
                <w:szCs w:val="22"/>
                <w:lang w:val="el-GR" w:eastAsia="el-GR"/>
              </w:rPr>
              <w:t>συνεργάζονται σε ομάδες για  την εκτέλεση ενός κοινού σκοπού</w:t>
            </w:r>
          </w:p>
          <w:p w:rsidR="0017374E" w:rsidRPr="00002D84" w:rsidRDefault="0017374E" w:rsidP="0017374E">
            <w:pPr>
              <w:widowControl w:val="0"/>
              <w:numPr>
                <w:ilvl w:val="0"/>
                <w:numId w:val="3"/>
              </w:numPr>
              <w:autoSpaceDE w:val="0"/>
              <w:autoSpaceDN w:val="0"/>
              <w:spacing w:line="276" w:lineRule="auto"/>
              <w:contextualSpacing/>
              <w:rPr>
                <w:rFonts w:asciiTheme="minorHAnsi" w:eastAsia="Calibri" w:hAnsiTheme="minorHAnsi" w:cstheme="minorHAnsi"/>
                <w:bCs/>
                <w:iCs/>
                <w:sz w:val="22"/>
                <w:szCs w:val="22"/>
                <w:lang w:val="el-GR" w:eastAsia="el-GR"/>
              </w:rPr>
            </w:pPr>
            <w:r w:rsidRPr="00002D84">
              <w:rPr>
                <w:rFonts w:asciiTheme="minorHAnsi" w:eastAsia="Calibri" w:hAnsiTheme="minorHAnsi" w:cstheme="minorHAnsi"/>
                <w:bCs/>
                <w:iCs/>
                <w:sz w:val="22"/>
                <w:szCs w:val="22"/>
                <w:lang w:val="el-GR" w:eastAsia="el-GR"/>
              </w:rPr>
              <w:t>χρησιμοποιούν εργαλεία για τη δημιουργία και επεξεργασία ψηφιακού περιεχομένου</w:t>
            </w:r>
          </w:p>
          <w:p w:rsidR="0017374E" w:rsidRPr="00002D84" w:rsidRDefault="0017374E" w:rsidP="0017374E">
            <w:pPr>
              <w:widowControl w:val="0"/>
              <w:numPr>
                <w:ilvl w:val="0"/>
                <w:numId w:val="3"/>
              </w:numPr>
              <w:autoSpaceDE w:val="0"/>
              <w:autoSpaceDN w:val="0"/>
              <w:spacing w:line="276" w:lineRule="auto"/>
              <w:contextualSpacing/>
              <w:rPr>
                <w:rFonts w:asciiTheme="minorHAnsi" w:eastAsia="Calibri" w:hAnsiTheme="minorHAnsi" w:cstheme="minorHAnsi"/>
                <w:bCs/>
                <w:iCs/>
                <w:sz w:val="22"/>
                <w:szCs w:val="22"/>
                <w:lang w:eastAsia="el-GR"/>
              </w:rPr>
            </w:pPr>
            <w:proofErr w:type="spellStart"/>
            <w:r w:rsidRPr="00002D84">
              <w:rPr>
                <w:rFonts w:asciiTheme="minorHAnsi" w:eastAsia="Calibri" w:hAnsiTheme="minorHAnsi" w:cstheme="minorHAnsi"/>
                <w:bCs/>
                <w:iCs/>
                <w:sz w:val="22"/>
                <w:szCs w:val="22"/>
                <w:lang w:eastAsia="el-GR"/>
              </w:rPr>
              <w:t>εκφράζουν</w:t>
            </w:r>
            <w:proofErr w:type="spellEnd"/>
            <w:r w:rsidRPr="00002D84">
              <w:rPr>
                <w:rFonts w:asciiTheme="minorHAnsi" w:eastAsia="Calibri" w:hAnsiTheme="minorHAnsi" w:cstheme="minorHAnsi"/>
                <w:bCs/>
                <w:iCs/>
                <w:sz w:val="22"/>
                <w:szCs w:val="22"/>
                <w:lang w:eastAsia="el-GR"/>
              </w:rPr>
              <w:t xml:space="preserve"> </w:t>
            </w:r>
            <w:proofErr w:type="spellStart"/>
            <w:r w:rsidRPr="00002D84">
              <w:rPr>
                <w:rFonts w:asciiTheme="minorHAnsi" w:eastAsia="Calibri" w:hAnsiTheme="minorHAnsi" w:cstheme="minorHAnsi"/>
                <w:bCs/>
                <w:iCs/>
                <w:sz w:val="22"/>
                <w:szCs w:val="22"/>
                <w:lang w:eastAsia="el-GR"/>
              </w:rPr>
              <w:t>τη</w:t>
            </w:r>
            <w:proofErr w:type="spellEnd"/>
            <w:r w:rsidRPr="00002D84">
              <w:rPr>
                <w:rFonts w:asciiTheme="minorHAnsi" w:eastAsia="Calibri" w:hAnsiTheme="minorHAnsi" w:cstheme="minorHAnsi"/>
                <w:bCs/>
                <w:iCs/>
                <w:sz w:val="22"/>
                <w:szCs w:val="22"/>
                <w:lang w:eastAsia="el-GR"/>
              </w:rPr>
              <w:t xml:space="preserve"> </w:t>
            </w:r>
            <w:proofErr w:type="spellStart"/>
            <w:r w:rsidRPr="00002D84">
              <w:rPr>
                <w:rFonts w:asciiTheme="minorHAnsi" w:eastAsia="Calibri" w:hAnsiTheme="minorHAnsi" w:cstheme="minorHAnsi"/>
                <w:bCs/>
                <w:iCs/>
                <w:sz w:val="22"/>
                <w:szCs w:val="22"/>
                <w:lang w:eastAsia="el-GR"/>
              </w:rPr>
              <w:t>δημιουργικότητά</w:t>
            </w:r>
            <w:proofErr w:type="spellEnd"/>
            <w:r w:rsidRPr="00002D84">
              <w:rPr>
                <w:rFonts w:asciiTheme="minorHAnsi" w:eastAsia="Calibri" w:hAnsiTheme="minorHAnsi" w:cstheme="minorHAnsi"/>
                <w:bCs/>
                <w:iCs/>
                <w:sz w:val="22"/>
                <w:szCs w:val="22"/>
                <w:lang w:eastAsia="el-GR"/>
              </w:rPr>
              <w:t xml:space="preserve"> </w:t>
            </w:r>
            <w:proofErr w:type="spellStart"/>
            <w:r w:rsidRPr="00002D84">
              <w:rPr>
                <w:rFonts w:asciiTheme="minorHAnsi" w:eastAsia="Calibri" w:hAnsiTheme="minorHAnsi" w:cstheme="minorHAnsi"/>
                <w:bCs/>
                <w:iCs/>
                <w:sz w:val="22"/>
                <w:szCs w:val="22"/>
                <w:lang w:eastAsia="el-GR"/>
              </w:rPr>
              <w:t>τους</w:t>
            </w:r>
            <w:proofErr w:type="spellEnd"/>
          </w:p>
          <w:p w:rsidR="0017374E" w:rsidRPr="00002D84" w:rsidRDefault="0017374E" w:rsidP="0017374E">
            <w:pPr>
              <w:widowControl w:val="0"/>
              <w:autoSpaceDE w:val="0"/>
              <w:autoSpaceDN w:val="0"/>
              <w:spacing w:line="276" w:lineRule="auto"/>
              <w:ind w:left="720"/>
              <w:contextualSpacing/>
              <w:rPr>
                <w:rFonts w:asciiTheme="minorHAnsi" w:eastAsia="Calibri" w:hAnsiTheme="minorHAnsi" w:cstheme="minorHAnsi"/>
                <w:bCs/>
                <w:iCs/>
                <w:sz w:val="22"/>
                <w:szCs w:val="22"/>
                <w:lang w:eastAsia="el-GR"/>
              </w:rPr>
            </w:pPr>
          </w:p>
        </w:tc>
      </w:tr>
      <w:tr w:rsidR="0017374E" w:rsidRPr="00002D84" w:rsidTr="000A0834">
        <w:trPr>
          <w:trHeight w:val="201"/>
          <w:jc w:val="center"/>
        </w:trPr>
        <w:tc>
          <w:tcPr>
            <w:tcW w:w="2142" w:type="dxa"/>
            <w:vMerge/>
            <w:shd w:val="clear" w:color="auto" w:fill="F7CAAC" w:themeFill="accent2" w:themeFillTint="66"/>
            <w:vAlign w:val="center"/>
          </w:tcPr>
          <w:p w:rsidR="0017374E" w:rsidRPr="00002D84" w:rsidRDefault="0017374E" w:rsidP="0017374E">
            <w:pPr>
              <w:widowControl w:val="0"/>
              <w:autoSpaceDE w:val="0"/>
              <w:autoSpaceDN w:val="0"/>
              <w:spacing w:line="276" w:lineRule="auto"/>
              <w:rPr>
                <w:rFonts w:asciiTheme="minorHAnsi" w:eastAsia="Calibri" w:hAnsiTheme="minorHAnsi" w:cstheme="minorHAnsi"/>
                <w:b/>
                <w:bCs/>
                <w:iCs/>
                <w:sz w:val="22"/>
                <w:szCs w:val="22"/>
              </w:rPr>
            </w:pPr>
          </w:p>
        </w:tc>
        <w:tc>
          <w:tcPr>
            <w:tcW w:w="6540" w:type="dxa"/>
            <w:shd w:val="clear" w:color="auto" w:fill="F7CAAC" w:themeFill="accent2" w:themeFillTint="66"/>
            <w:vAlign w:val="center"/>
          </w:tcPr>
          <w:p w:rsidR="0017374E" w:rsidRPr="00002D84" w:rsidRDefault="0017374E" w:rsidP="0017374E">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002D84">
              <w:rPr>
                <w:rFonts w:asciiTheme="minorHAnsi" w:eastAsia="Calibri" w:hAnsiTheme="minorHAnsi" w:cstheme="minorHAnsi"/>
                <w:b/>
                <w:bCs/>
                <w:iCs/>
                <w:sz w:val="22"/>
                <w:szCs w:val="22"/>
                <w:u w:color="000000"/>
              </w:rPr>
              <w:t>Δρ</w:t>
            </w:r>
            <w:proofErr w:type="spellEnd"/>
            <w:r w:rsidRPr="00002D84">
              <w:rPr>
                <w:rFonts w:asciiTheme="minorHAnsi" w:eastAsia="Calibri" w:hAnsiTheme="minorHAnsi" w:cstheme="minorHAnsi"/>
                <w:b/>
                <w:bCs/>
                <w:iCs/>
                <w:sz w:val="22"/>
                <w:szCs w:val="22"/>
                <w:u w:color="000000"/>
              </w:rPr>
              <w:t>αστηριότητες – (</w:t>
            </w:r>
            <w:proofErr w:type="spellStart"/>
            <w:r w:rsidRPr="00002D84">
              <w:rPr>
                <w:rFonts w:asciiTheme="minorHAnsi" w:eastAsia="Calibri" w:hAnsiTheme="minorHAnsi" w:cstheme="minorHAnsi"/>
                <w:b/>
                <w:bCs/>
                <w:iCs/>
                <w:sz w:val="22"/>
                <w:szCs w:val="22"/>
                <w:u w:color="000000"/>
              </w:rPr>
              <w:t>ενδεικτικές</w:t>
            </w:r>
            <w:proofErr w:type="spellEnd"/>
            <w:r w:rsidRPr="00002D84">
              <w:rPr>
                <w:rFonts w:asciiTheme="minorHAnsi" w:eastAsia="Calibri" w:hAnsiTheme="minorHAnsi" w:cstheme="minorHAnsi"/>
                <w:b/>
                <w:bCs/>
                <w:iCs/>
                <w:sz w:val="22"/>
                <w:szCs w:val="22"/>
                <w:u w:color="000000"/>
              </w:rPr>
              <w:t>)</w:t>
            </w:r>
          </w:p>
        </w:tc>
      </w:tr>
      <w:tr w:rsidR="0017374E" w:rsidRPr="00002D84" w:rsidTr="000A0834">
        <w:trPr>
          <w:trHeight w:val="1278"/>
          <w:jc w:val="center"/>
        </w:trPr>
        <w:tc>
          <w:tcPr>
            <w:tcW w:w="2142" w:type="dxa"/>
            <w:vMerge/>
            <w:shd w:val="clear" w:color="auto" w:fill="F7CAAC" w:themeFill="accent2" w:themeFillTint="66"/>
            <w:vAlign w:val="center"/>
          </w:tcPr>
          <w:p w:rsidR="0017374E" w:rsidRPr="00002D84" w:rsidRDefault="0017374E" w:rsidP="0017374E">
            <w:pPr>
              <w:widowControl w:val="0"/>
              <w:autoSpaceDE w:val="0"/>
              <w:autoSpaceDN w:val="0"/>
              <w:spacing w:line="276" w:lineRule="auto"/>
              <w:rPr>
                <w:rFonts w:asciiTheme="minorHAnsi" w:eastAsia="Calibri" w:hAnsiTheme="minorHAnsi" w:cstheme="minorHAnsi"/>
                <w:b/>
                <w:bCs/>
                <w:iCs/>
                <w:sz w:val="22"/>
                <w:szCs w:val="22"/>
              </w:rPr>
            </w:pPr>
          </w:p>
        </w:tc>
        <w:tc>
          <w:tcPr>
            <w:tcW w:w="6540" w:type="dxa"/>
            <w:shd w:val="clear" w:color="auto" w:fill="FFFFFF" w:themeFill="background1"/>
            <w:vAlign w:val="center"/>
          </w:tcPr>
          <w:p w:rsidR="0017374E" w:rsidRPr="00002D84" w:rsidRDefault="0017374E" w:rsidP="0017374E">
            <w:pPr>
              <w:widowControl w:val="0"/>
              <w:autoSpaceDE w:val="0"/>
              <w:autoSpaceDN w:val="0"/>
              <w:spacing w:line="276" w:lineRule="auto"/>
              <w:rPr>
                <w:rFonts w:asciiTheme="minorHAnsi" w:eastAsia="Calibri" w:hAnsiTheme="minorHAnsi" w:cstheme="minorHAnsi"/>
                <w:b/>
                <w:bCs/>
                <w:iCs/>
                <w:sz w:val="22"/>
                <w:szCs w:val="22"/>
                <w:u w:color="000000"/>
              </w:rPr>
            </w:pPr>
          </w:p>
          <w:p w:rsidR="0017374E" w:rsidRPr="00002D84" w:rsidRDefault="0017374E" w:rsidP="0017374E">
            <w:pPr>
              <w:widowControl w:val="0"/>
              <w:autoSpaceDE w:val="0"/>
              <w:autoSpaceDN w:val="0"/>
              <w:spacing w:line="276" w:lineRule="auto"/>
              <w:rPr>
                <w:rFonts w:asciiTheme="minorHAnsi" w:eastAsia="Calibri" w:hAnsiTheme="minorHAnsi" w:cstheme="minorHAnsi"/>
                <w:b/>
                <w:bCs/>
                <w:iCs/>
                <w:sz w:val="22"/>
                <w:szCs w:val="22"/>
                <w:u w:color="000000"/>
              </w:rPr>
            </w:pPr>
            <w:r w:rsidRPr="00002D84">
              <w:rPr>
                <w:rFonts w:asciiTheme="minorHAnsi" w:eastAsia="Calibri" w:hAnsiTheme="minorHAnsi" w:cstheme="minorHAnsi"/>
                <w:b/>
                <w:bCs/>
                <w:iCs/>
                <w:sz w:val="22"/>
                <w:szCs w:val="22"/>
                <w:u w:color="000000"/>
              </w:rPr>
              <w:t>1.</w:t>
            </w:r>
            <w:r w:rsidRPr="00002D84">
              <w:rPr>
                <w:rFonts w:asciiTheme="minorHAnsi" w:eastAsia="Calibri" w:hAnsiTheme="minorHAnsi" w:cstheme="minorHAnsi"/>
                <w:b/>
                <w:bCs/>
                <w:iCs/>
                <w:sz w:val="22"/>
                <w:szCs w:val="22"/>
                <w:u w:color="000000"/>
              </w:rPr>
              <w:tab/>
              <w:t>Κατα</w:t>
            </w:r>
            <w:proofErr w:type="spellStart"/>
            <w:r w:rsidRPr="00002D84">
              <w:rPr>
                <w:rFonts w:asciiTheme="minorHAnsi" w:eastAsia="Calibri" w:hAnsiTheme="minorHAnsi" w:cstheme="minorHAnsi"/>
                <w:b/>
                <w:bCs/>
                <w:iCs/>
                <w:sz w:val="22"/>
                <w:szCs w:val="22"/>
                <w:u w:color="000000"/>
              </w:rPr>
              <w:t>σκευάζω</w:t>
            </w:r>
            <w:proofErr w:type="spellEnd"/>
            <w:r w:rsidRPr="00002D84">
              <w:rPr>
                <w:rFonts w:asciiTheme="minorHAnsi" w:eastAsia="Calibri" w:hAnsiTheme="minorHAnsi" w:cstheme="minorHAnsi"/>
                <w:b/>
                <w:bCs/>
                <w:iCs/>
                <w:sz w:val="22"/>
                <w:szCs w:val="22"/>
                <w:u w:color="000000"/>
              </w:rPr>
              <w:t xml:space="preserve"> α</w:t>
            </w:r>
            <w:proofErr w:type="spellStart"/>
            <w:r w:rsidRPr="00002D84">
              <w:rPr>
                <w:rFonts w:asciiTheme="minorHAnsi" w:eastAsia="Calibri" w:hAnsiTheme="minorHAnsi" w:cstheme="minorHAnsi"/>
                <w:b/>
                <w:bCs/>
                <w:iCs/>
                <w:sz w:val="22"/>
                <w:szCs w:val="22"/>
                <w:u w:color="000000"/>
              </w:rPr>
              <w:t>φίσες</w:t>
            </w:r>
            <w:proofErr w:type="spellEnd"/>
            <w:r w:rsidRPr="00002D84">
              <w:rPr>
                <w:rFonts w:asciiTheme="minorHAnsi" w:eastAsia="Calibri" w:hAnsiTheme="minorHAnsi" w:cstheme="minorHAnsi"/>
                <w:b/>
                <w:bCs/>
                <w:iCs/>
                <w:sz w:val="22"/>
                <w:szCs w:val="22"/>
                <w:u w:color="000000"/>
              </w:rPr>
              <w:t xml:space="preserve"> (90’)</w:t>
            </w:r>
          </w:p>
          <w:p w:rsidR="0017374E" w:rsidRPr="00002D84" w:rsidRDefault="0017374E" w:rsidP="0017374E">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002D84">
              <w:rPr>
                <w:rFonts w:asciiTheme="minorHAnsi" w:eastAsia="Calibri" w:hAnsiTheme="minorHAnsi" w:cstheme="minorHAnsi"/>
                <w:bCs/>
                <w:iCs/>
                <w:sz w:val="22"/>
                <w:szCs w:val="22"/>
                <w:u w:color="000000"/>
                <w:lang w:val="el-GR"/>
              </w:rPr>
              <w:t>Οι μαθητές/</w:t>
            </w:r>
            <w:proofErr w:type="spellStart"/>
            <w:r w:rsidRPr="00002D84">
              <w:rPr>
                <w:rFonts w:asciiTheme="minorHAnsi" w:eastAsia="Calibri" w:hAnsiTheme="minorHAnsi" w:cstheme="minorHAnsi"/>
                <w:bCs/>
                <w:iCs/>
                <w:sz w:val="22"/>
                <w:szCs w:val="22"/>
                <w:u w:color="000000"/>
                <w:lang w:val="el-GR"/>
              </w:rPr>
              <w:t>τριες</w:t>
            </w:r>
            <w:proofErr w:type="spellEnd"/>
            <w:r w:rsidRPr="00002D84">
              <w:rPr>
                <w:rFonts w:asciiTheme="minorHAnsi" w:eastAsia="Calibri" w:hAnsiTheme="minorHAnsi" w:cstheme="minorHAnsi"/>
                <w:bCs/>
                <w:iCs/>
                <w:sz w:val="22"/>
                <w:szCs w:val="22"/>
                <w:u w:color="000000"/>
                <w:lang w:val="el-GR"/>
              </w:rPr>
              <w:t xml:space="preserve"> στην ολομέλεια προβληματίζονται και συζητούν ως προς το είδος της αφίσας (έχουν ήδη έρθει σε επαφή με τέτοιου είδους </w:t>
            </w:r>
            <w:proofErr w:type="spellStart"/>
            <w:r w:rsidRPr="00002D84">
              <w:rPr>
                <w:rFonts w:asciiTheme="minorHAnsi" w:eastAsia="Calibri" w:hAnsiTheme="minorHAnsi" w:cstheme="minorHAnsi"/>
                <w:bCs/>
                <w:iCs/>
                <w:sz w:val="22"/>
                <w:szCs w:val="22"/>
                <w:u w:color="000000"/>
                <w:lang w:val="el-GR"/>
              </w:rPr>
              <w:t>πολυτροπικά</w:t>
            </w:r>
            <w:proofErr w:type="spellEnd"/>
            <w:r w:rsidRPr="00002D84">
              <w:rPr>
                <w:rFonts w:asciiTheme="minorHAnsi" w:eastAsia="Calibri" w:hAnsiTheme="minorHAnsi" w:cstheme="minorHAnsi"/>
                <w:bCs/>
                <w:iCs/>
                <w:sz w:val="22"/>
                <w:szCs w:val="22"/>
                <w:u w:color="000000"/>
                <w:lang w:val="el-GR"/>
              </w:rPr>
              <w:t xml:space="preserve"> κείμενα) που θα αποσταλεί στον κ. ΚΟΚ, συμβατική ή ψηφιακή και ανακαλύπτουν τα πλεονεκτήματα της ψηφιακής αφίσας (μπορεί να εκτυπωθεί σε πολλά αντίτυπα, να αποσταλεί εύκολα, να διορθωθούν λάθη </w:t>
            </w:r>
            <w:proofErr w:type="spellStart"/>
            <w:r w:rsidRPr="00002D84">
              <w:rPr>
                <w:rFonts w:asciiTheme="minorHAnsi" w:eastAsia="Calibri" w:hAnsiTheme="minorHAnsi" w:cstheme="minorHAnsi"/>
                <w:bCs/>
                <w:iCs/>
                <w:sz w:val="22"/>
                <w:szCs w:val="22"/>
                <w:u w:color="000000"/>
                <w:lang w:val="el-GR"/>
              </w:rPr>
              <w:t>κλπ</w:t>
            </w:r>
            <w:proofErr w:type="spellEnd"/>
            <w:r w:rsidRPr="00002D84">
              <w:rPr>
                <w:rFonts w:asciiTheme="minorHAnsi" w:eastAsia="Calibri" w:hAnsiTheme="minorHAnsi" w:cstheme="minorHAnsi"/>
                <w:bCs/>
                <w:iCs/>
                <w:sz w:val="22"/>
                <w:szCs w:val="22"/>
                <w:u w:color="000000"/>
                <w:lang w:val="el-GR"/>
              </w:rPr>
              <w:t xml:space="preserve">). Αποφασίζουν να δημιουργήσουν ψηφιακή αφίσα στην εφαρμογή </w:t>
            </w:r>
            <w:hyperlink r:id="rId11">
              <w:proofErr w:type="spellStart"/>
              <w:r w:rsidRPr="00002D84">
                <w:rPr>
                  <w:rFonts w:asciiTheme="minorHAnsi" w:eastAsia="Calibri" w:hAnsiTheme="minorHAnsi" w:cstheme="minorHAnsi"/>
                  <w:color w:val="0000FF"/>
                  <w:sz w:val="22"/>
                  <w:szCs w:val="22"/>
                  <w:u w:val="single" w:color="0000FF"/>
                </w:rPr>
                <w:t>postermywall</w:t>
              </w:r>
              <w:proofErr w:type="spellEnd"/>
            </w:hyperlink>
            <w:r w:rsidRPr="00002D84">
              <w:rPr>
                <w:rFonts w:asciiTheme="minorHAnsi" w:eastAsia="Calibri" w:hAnsiTheme="minorHAnsi" w:cstheme="minorHAnsi"/>
                <w:bCs/>
                <w:iCs/>
                <w:sz w:val="22"/>
                <w:szCs w:val="22"/>
                <w:u w:color="000000"/>
                <w:lang w:val="el-GR"/>
              </w:rPr>
              <w:t xml:space="preserve">. Χωρίζονται σε ομάδες. Κάθε ομάδα αποφασίζει το κεντρικό μήνυμα της αφίσας της, τα σχέδια/ εικόνες που θα έχει η αφίσα και τα μέλη της αναλαμβάνουν ρόλους. Οι καλλιτέχνες ζωγραφίζουν τις εικόνες που θα περιέχει η αφίσα, τις σαρώνουν και τις αποθηκεύουν σε φάκελο στην επιφάνεια του υπολογιστή με τον αριθμό της ομάδας τους. Οι λογοτέχνες συγγράφουν το μήνυμα της αφίσας με την υποστήριξη της νηπιαγωγού στην εφαρμογή </w:t>
            </w:r>
            <w:proofErr w:type="spellStart"/>
            <w:r w:rsidRPr="00002D84">
              <w:rPr>
                <w:rFonts w:asciiTheme="minorHAnsi" w:eastAsia="Calibri" w:hAnsiTheme="minorHAnsi" w:cstheme="minorHAnsi"/>
                <w:bCs/>
                <w:iCs/>
                <w:sz w:val="22"/>
                <w:szCs w:val="22"/>
                <w:u w:color="000000"/>
              </w:rPr>
              <w:t>postermywall</w:t>
            </w:r>
            <w:proofErr w:type="spellEnd"/>
            <w:r w:rsidRPr="00002D84">
              <w:rPr>
                <w:rFonts w:asciiTheme="minorHAnsi" w:eastAsia="Calibri" w:hAnsiTheme="minorHAnsi" w:cstheme="minorHAnsi"/>
                <w:bCs/>
                <w:iCs/>
                <w:sz w:val="22"/>
                <w:szCs w:val="22"/>
                <w:u w:color="000000"/>
                <w:lang w:val="el-GR"/>
              </w:rPr>
              <w:t>. ‘Όλα τα μέλη της ομάδας αποφασίζουν για τη θέση των επιμέρους στοιχείων στην αφίσα και τα χρώματά της. Στο τέλος αποθηκεύουν την αφίσα στο φάκελο της ομάδας τους.</w:t>
            </w:r>
          </w:p>
          <w:p w:rsidR="0017374E" w:rsidRPr="00002D84" w:rsidRDefault="0017374E" w:rsidP="0017374E">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rsidR="0017374E" w:rsidRPr="00002D84" w:rsidRDefault="0017374E" w:rsidP="0017374E">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002D84">
              <w:rPr>
                <w:rFonts w:asciiTheme="minorHAnsi" w:eastAsia="Calibri" w:hAnsiTheme="minorHAnsi" w:cstheme="minorHAnsi"/>
                <w:b/>
                <w:bCs/>
                <w:iCs/>
                <w:sz w:val="22"/>
                <w:szCs w:val="22"/>
                <w:u w:color="000000"/>
                <w:lang w:val="el-GR"/>
              </w:rPr>
              <w:t>2.</w:t>
            </w:r>
            <w:r w:rsidRPr="00002D84">
              <w:rPr>
                <w:rFonts w:asciiTheme="minorHAnsi" w:eastAsia="Calibri" w:hAnsiTheme="minorHAnsi" w:cstheme="minorHAnsi"/>
                <w:b/>
                <w:bCs/>
                <w:iCs/>
                <w:sz w:val="22"/>
                <w:szCs w:val="22"/>
                <w:u w:color="000000"/>
                <w:lang w:val="el-GR"/>
              </w:rPr>
              <w:tab/>
              <w:t>Ψηφίζω (25’)</w:t>
            </w:r>
          </w:p>
          <w:p w:rsidR="0017374E" w:rsidRPr="00002D84" w:rsidRDefault="0017374E" w:rsidP="0017374E">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002D84">
              <w:rPr>
                <w:rFonts w:asciiTheme="minorHAnsi" w:eastAsia="Calibri" w:hAnsiTheme="minorHAnsi" w:cstheme="minorHAnsi"/>
                <w:bCs/>
                <w:iCs/>
                <w:sz w:val="22"/>
                <w:szCs w:val="22"/>
                <w:u w:color="000000"/>
                <w:lang w:val="el-GR"/>
              </w:rPr>
              <w:t xml:space="preserve">Κάθε ομάδα παρουσιάζει την ψηφιακή αφίσα που δημιούργησε στην ολομέλεια των νηπίων. Ο/Η νηπιαγωγός μεταβαίνει στις φόρμες </w:t>
            </w:r>
            <w:r w:rsidRPr="00002D84">
              <w:rPr>
                <w:rFonts w:asciiTheme="minorHAnsi" w:eastAsia="Calibri" w:hAnsiTheme="minorHAnsi" w:cstheme="minorHAnsi"/>
                <w:bCs/>
                <w:iCs/>
                <w:sz w:val="22"/>
                <w:szCs w:val="22"/>
                <w:u w:color="000000"/>
              </w:rPr>
              <w:t>google</w:t>
            </w:r>
            <w:r w:rsidRPr="00002D84">
              <w:rPr>
                <w:rFonts w:asciiTheme="minorHAnsi" w:eastAsia="Calibri" w:hAnsiTheme="minorHAnsi" w:cstheme="minorHAnsi"/>
                <w:bCs/>
                <w:iCs/>
                <w:sz w:val="22"/>
                <w:szCs w:val="22"/>
                <w:u w:color="000000"/>
                <w:lang w:val="el-GR"/>
              </w:rPr>
              <w:t xml:space="preserve"> και κάθε ομάδα ανεβάζει το αρχείο της ψηφιακής αφίσας για να δημιουργηθεί το ερωτηματολόγιο που θα χρησιμοποιηθεί στην ψηφοφορία. Μόλις ολοκληρωθεί το ερωτηματολόγιο κάθε μαθητής/μαθήτρια ψηφίζει την αφίσα που επιθυμεί να αποσταλεί στον κ. ΚΟΚ (δε μπορεί να ψηφίσει την αφίσα της ομάδας του/της).</w:t>
            </w:r>
          </w:p>
          <w:p w:rsidR="0017374E" w:rsidRPr="00002D84" w:rsidRDefault="0017374E" w:rsidP="0017374E">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002D84">
              <w:rPr>
                <w:rFonts w:asciiTheme="minorHAnsi" w:eastAsia="Calibri" w:hAnsiTheme="minorHAnsi" w:cstheme="minorHAnsi"/>
                <w:bCs/>
                <w:iCs/>
                <w:sz w:val="22"/>
                <w:szCs w:val="22"/>
                <w:u w:color="000000"/>
                <w:lang w:val="el-GR"/>
              </w:rPr>
              <w:t>Ο/Η εκπαιδευτικός προβάλει τα αποτελέσματα της ψηφοφορίας</w:t>
            </w:r>
            <w:r w:rsidRPr="00002D84">
              <w:rPr>
                <w:rFonts w:asciiTheme="minorHAnsi" w:eastAsia="Calibri" w:hAnsiTheme="minorHAnsi" w:cstheme="minorHAnsi"/>
                <w:b/>
                <w:bCs/>
                <w:iCs/>
                <w:sz w:val="22"/>
                <w:szCs w:val="22"/>
                <w:u w:color="000000"/>
                <w:lang w:val="el-GR"/>
              </w:rPr>
              <w:t xml:space="preserve"> </w:t>
            </w:r>
            <w:r w:rsidRPr="00002D84">
              <w:rPr>
                <w:rFonts w:asciiTheme="minorHAnsi" w:eastAsia="Calibri" w:hAnsiTheme="minorHAnsi" w:cstheme="minorHAnsi"/>
                <w:bCs/>
                <w:iCs/>
                <w:sz w:val="22"/>
                <w:szCs w:val="22"/>
                <w:u w:color="000000"/>
                <w:lang w:val="el-GR"/>
              </w:rPr>
              <w:t xml:space="preserve">και ερμηνεύονται από τους μαθητές/μαθήτριες. Η αφίσα που επιλέγεται αποστέλλεται στον κ. ΚΟΚ με </w:t>
            </w:r>
            <w:r w:rsidRPr="00002D84">
              <w:rPr>
                <w:rFonts w:asciiTheme="minorHAnsi" w:eastAsia="Calibri" w:hAnsiTheme="minorHAnsi" w:cstheme="minorHAnsi"/>
                <w:bCs/>
                <w:iCs/>
                <w:sz w:val="22"/>
                <w:szCs w:val="22"/>
                <w:u w:color="000000"/>
              </w:rPr>
              <w:t>email</w:t>
            </w:r>
            <w:r w:rsidRPr="00002D84">
              <w:rPr>
                <w:rFonts w:asciiTheme="minorHAnsi" w:eastAsia="Calibri" w:hAnsiTheme="minorHAnsi" w:cstheme="minorHAnsi"/>
                <w:bCs/>
                <w:iCs/>
                <w:sz w:val="22"/>
                <w:szCs w:val="22"/>
                <w:u w:color="000000"/>
                <w:lang w:val="el-GR"/>
              </w:rPr>
              <w:t>.</w:t>
            </w:r>
          </w:p>
          <w:p w:rsidR="0017374E" w:rsidRPr="00002D84" w:rsidRDefault="0017374E" w:rsidP="0017374E">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rsidR="0017374E" w:rsidRPr="00002D84" w:rsidRDefault="0017374E" w:rsidP="0017374E">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002D84">
              <w:rPr>
                <w:rFonts w:asciiTheme="minorHAnsi" w:eastAsia="Calibri" w:hAnsiTheme="minorHAnsi" w:cstheme="minorHAnsi"/>
                <w:b/>
                <w:bCs/>
                <w:iCs/>
                <w:sz w:val="22"/>
                <w:szCs w:val="22"/>
                <w:u w:color="000000"/>
                <w:lang w:val="el-GR"/>
              </w:rPr>
              <w:lastRenderedPageBreak/>
              <w:t>3.</w:t>
            </w:r>
            <w:r w:rsidRPr="00002D84">
              <w:rPr>
                <w:rFonts w:asciiTheme="minorHAnsi" w:eastAsia="Calibri" w:hAnsiTheme="minorHAnsi" w:cstheme="minorHAnsi"/>
                <w:b/>
                <w:bCs/>
                <w:iCs/>
                <w:sz w:val="22"/>
                <w:szCs w:val="22"/>
                <w:u w:color="000000"/>
                <w:lang w:val="el-GR"/>
              </w:rPr>
              <w:tab/>
              <w:t>Ανατροφοδότηση</w:t>
            </w:r>
          </w:p>
          <w:p w:rsidR="0017374E" w:rsidRPr="00002D84" w:rsidRDefault="0017374E" w:rsidP="0017374E">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002D84">
              <w:rPr>
                <w:rFonts w:asciiTheme="minorHAnsi" w:eastAsia="Calibri" w:hAnsiTheme="minorHAnsi" w:cstheme="minorHAnsi"/>
                <w:bCs/>
                <w:iCs/>
                <w:sz w:val="22"/>
                <w:szCs w:val="22"/>
                <w:u w:color="000000"/>
                <w:lang w:val="el-GR"/>
              </w:rPr>
              <w:t>Οι μαθητές απαντούν στις παρακάτω ερωτήσεις:</w:t>
            </w:r>
          </w:p>
          <w:p w:rsidR="0017374E" w:rsidRPr="00002D84" w:rsidRDefault="0017374E" w:rsidP="0017374E">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002D84">
              <w:rPr>
                <w:rFonts w:asciiTheme="minorHAnsi" w:eastAsia="Calibri" w:hAnsiTheme="minorHAnsi" w:cstheme="minorHAnsi"/>
                <w:bCs/>
                <w:iCs/>
                <w:sz w:val="22"/>
                <w:szCs w:val="22"/>
                <w:u w:color="000000"/>
                <w:lang w:val="el-GR"/>
              </w:rPr>
              <w:t>Η αφίσα που σχεδίασαν ανταποκρίνεται σε αυτό που ζήτησε ο κ. ΚΟΚ; Τι τους προβλημάτισε ή χαροποίησε; Ποιος ο ρόλος της τεχνολογίας στην κατασκευή της σε σχέση με τη δημιουργία της με συμβατικά υλικά;</w:t>
            </w:r>
          </w:p>
          <w:p w:rsidR="0017374E" w:rsidRPr="00002D84" w:rsidRDefault="0017374E" w:rsidP="0017374E">
            <w:pPr>
              <w:widowControl w:val="0"/>
              <w:autoSpaceDE w:val="0"/>
              <w:autoSpaceDN w:val="0"/>
              <w:spacing w:line="276" w:lineRule="auto"/>
              <w:jc w:val="both"/>
              <w:rPr>
                <w:rFonts w:asciiTheme="minorHAnsi" w:eastAsia="Calibri" w:hAnsiTheme="minorHAnsi" w:cstheme="minorHAnsi"/>
                <w:b/>
                <w:bCs/>
                <w:iCs/>
                <w:sz w:val="22"/>
                <w:szCs w:val="22"/>
                <w:u w:color="000000"/>
                <w:lang w:val="el-GR"/>
              </w:rPr>
            </w:pPr>
          </w:p>
        </w:tc>
      </w:tr>
    </w:tbl>
    <w:p w:rsidR="00043015" w:rsidRDefault="00043015">
      <w:bookmarkStart w:id="0" w:name="_GoBack"/>
      <w:bookmarkEnd w:id="0"/>
    </w:p>
    <w:sectPr w:rsidR="00043015">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015" w:rsidRDefault="00043015" w:rsidP="00043015">
      <w:pPr>
        <w:spacing w:after="0" w:line="240" w:lineRule="auto"/>
      </w:pPr>
      <w:r>
        <w:separator/>
      </w:r>
    </w:p>
  </w:endnote>
  <w:endnote w:type="continuationSeparator" w:id="0">
    <w:p w:rsidR="00043015" w:rsidRDefault="00043015" w:rsidP="000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84" w:rsidRDefault="00002D84" w:rsidP="00002D84">
    <w:pPr>
      <w:pStyle w:val="a5"/>
      <w:jc w:val="center"/>
    </w:pPr>
    <w:r>
      <w:rPr>
        <w:noProof/>
        <w:lang w:eastAsia="el-GR"/>
      </w:rPr>
      <w:drawing>
        <wp:inline distT="0" distB="0" distL="0" distR="0" wp14:anchorId="3918E4D8">
          <wp:extent cx="4383405" cy="59753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015" w:rsidRDefault="00043015" w:rsidP="00043015">
      <w:pPr>
        <w:spacing w:after="0" w:line="240" w:lineRule="auto"/>
      </w:pPr>
      <w:r>
        <w:separator/>
      </w:r>
    </w:p>
  </w:footnote>
  <w:footnote w:type="continuationSeparator" w:id="0">
    <w:p w:rsidR="00043015" w:rsidRDefault="00043015" w:rsidP="0004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002D84" w:rsidP="00002D84">
    <w:pPr>
      <w:jc w:val="center"/>
    </w:pPr>
    <w:r>
      <w:rPr>
        <w:noProof/>
        <w:lang w:eastAsia="el-GR"/>
      </w:rPr>
      <w:drawing>
        <wp:inline distT="0" distB="0" distL="0" distR="0" wp14:anchorId="33D9CE10">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515082E"/>
    <w:multiLevelType w:val="hybridMultilevel"/>
    <w:tmpl w:val="DDACB9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02D84"/>
    <w:rsid w:val="00043015"/>
    <w:rsid w:val="000F67DA"/>
    <w:rsid w:val="0017374E"/>
    <w:rsid w:val="002D10E8"/>
    <w:rsid w:val="004C7DF4"/>
    <w:rsid w:val="00E249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D55BA3"/>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002D84"/>
    <w:pPr>
      <w:tabs>
        <w:tab w:val="center" w:pos="4153"/>
        <w:tab w:val="right" w:pos="8306"/>
      </w:tabs>
      <w:spacing w:after="0" w:line="240" w:lineRule="auto"/>
    </w:pPr>
  </w:style>
  <w:style w:type="character" w:customStyle="1" w:styleId="Char">
    <w:name w:val="Κεφαλίδα Char"/>
    <w:basedOn w:val="a0"/>
    <w:link w:val="a4"/>
    <w:uiPriority w:val="99"/>
    <w:rsid w:val="00002D84"/>
  </w:style>
  <w:style w:type="paragraph" w:styleId="a5">
    <w:name w:val="footer"/>
    <w:basedOn w:val="a"/>
    <w:link w:val="Char0"/>
    <w:uiPriority w:val="99"/>
    <w:unhideWhenUsed/>
    <w:rsid w:val="00002D84"/>
    <w:pPr>
      <w:tabs>
        <w:tab w:val="center" w:pos="4153"/>
        <w:tab w:val="right" w:pos="8306"/>
      </w:tabs>
      <w:spacing w:after="0" w:line="240" w:lineRule="auto"/>
    </w:pPr>
  </w:style>
  <w:style w:type="character" w:customStyle="1" w:styleId="Char0">
    <w:name w:val="Υποσέλιδο Char"/>
    <w:basedOn w:val="a0"/>
    <w:link w:val="a5"/>
    <w:uiPriority w:val="99"/>
    <w:rsid w:val="0000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stermywal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05891-FE32-496B-A637-F686C9E0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1961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6</cp:revision>
  <dcterms:created xsi:type="dcterms:W3CDTF">2024-07-03T07:39:00Z</dcterms:created>
  <dcterms:modified xsi:type="dcterms:W3CDTF">2024-07-15T08:47:00Z</dcterms:modified>
</cp:coreProperties>
</file>