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4E" w:rsidRDefault="0021734E" w:rsidP="0021734E">
      <w:pPr>
        <w:tabs>
          <w:tab w:val="num" w:pos="284"/>
        </w:tabs>
        <w:spacing w:line="276" w:lineRule="auto"/>
        <w:jc w:val="both"/>
        <w:outlineLvl w:val="0"/>
        <w:rPr>
          <w:rFonts w:cs="Times New Roman"/>
          <w:b/>
          <w:szCs w:val="24"/>
        </w:rPr>
      </w:pPr>
    </w:p>
    <w:tbl>
      <w:tblPr>
        <w:tblStyle w:val="2"/>
        <w:tblW w:w="8682" w:type="dxa"/>
        <w:jc w:val="center"/>
        <w:tblLook w:val="04A0" w:firstRow="1" w:lastRow="0" w:firstColumn="1" w:lastColumn="0" w:noHBand="0" w:noVBand="1"/>
      </w:tblPr>
      <w:tblGrid>
        <w:gridCol w:w="2142"/>
        <w:gridCol w:w="6540"/>
      </w:tblGrid>
      <w:tr w:rsidR="00D02C17" w:rsidRPr="00EC4F07" w:rsidTr="00631F7B">
        <w:trPr>
          <w:trHeight w:val="235"/>
          <w:jc w:val="center"/>
        </w:trPr>
        <w:tc>
          <w:tcPr>
            <w:tcW w:w="2142" w:type="dxa"/>
            <w:shd w:val="clear" w:color="auto" w:fill="FBD4B4"/>
            <w:vAlign w:val="center"/>
          </w:tcPr>
          <w:p w:rsidR="00D02C17" w:rsidRPr="00EC4F07" w:rsidRDefault="00D02C17" w:rsidP="00631F7B">
            <w:pPr>
              <w:spacing w:line="276" w:lineRule="auto"/>
              <w:jc w:val="center"/>
              <w:rPr>
                <w:rFonts w:cstheme="minorHAnsi"/>
                <w:b/>
                <w:bCs/>
                <w:iCs/>
                <w:sz w:val="22"/>
                <w:szCs w:val="22"/>
              </w:rPr>
            </w:pPr>
            <w:r w:rsidRPr="00EC4F07">
              <w:rPr>
                <w:rFonts w:cstheme="minorHAnsi"/>
                <w:b/>
                <w:bCs/>
                <w:iCs/>
                <w:sz w:val="22"/>
                <w:szCs w:val="22"/>
              </w:rPr>
              <w:t>4</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40" w:type="dxa"/>
            <w:shd w:val="clear" w:color="auto" w:fill="FBD4B4"/>
            <w:vAlign w:val="center"/>
          </w:tcPr>
          <w:p w:rsidR="00D02C17" w:rsidRPr="00EC4F07" w:rsidRDefault="00D02C17" w:rsidP="00631F7B">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D02C17" w:rsidRPr="00EC4F07" w:rsidTr="00631F7B">
        <w:trPr>
          <w:trHeight w:val="932"/>
          <w:jc w:val="center"/>
        </w:trPr>
        <w:tc>
          <w:tcPr>
            <w:tcW w:w="2142" w:type="dxa"/>
            <w:vMerge w:val="restart"/>
            <w:vAlign w:val="center"/>
          </w:tcPr>
          <w:p w:rsidR="00D02C17" w:rsidRPr="00EC4F07" w:rsidRDefault="00D02C17" w:rsidP="00631F7B">
            <w:pPr>
              <w:spacing w:line="276" w:lineRule="auto"/>
              <w:jc w:val="center"/>
              <w:rPr>
                <w:rFonts w:cstheme="minorHAnsi"/>
                <w:b/>
                <w:bCs/>
                <w:iCs/>
                <w:sz w:val="22"/>
                <w:szCs w:val="22"/>
              </w:rPr>
            </w:pPr>
            <w:r w:rsidRPr="00D02C17">
              <w:rPr>
                <w:rFonts w:cstheme="minorHAnsi"/>
                <w:b/>
                <w:bCs/>
                <w:iCs/>
                <w:sz w:val="22"/>
                <w:szCs w:val="22"/>
                <w:lang w:val="el-GR"/>
              </w:rPr>
              <w:t xml:space="preserve">«Ίσες ευκαιρίες πρόσβασης στην εκπαίδευση και τον πολιτισμό έχουμε όλοι; </w:t>
            </w:r>
            <w:r w:rsidRPr="00EC4F07">
              <w:rPr>
                <w:rFonts w:cstheme="minorHAnsi"/>
                <w:b/>
                <w:bCs/>
                <w:iCs/>
                <w:sz w:val="22"/>
                <w:szCs w:val="22"/>
              </w:rPr>
              <w:t xml:space="preserve">Ή το </w:t>
            </w:r>
            <w:proofErr w:type="spellStart"/>
            <w:r w:rsidRPr="00EC4F07">
              <w:rPr>
                <w:rFonts w:cstheme="minorHAnsi"/>
                <w:b/>
                <w:bCs/>
                <w:iCs/>
                <w:sz w:val="22"/>
                <w:szCs w:val="22"/>
              </w:rPr>
              <w:t>τρ</w:t>
            </w:r>
            <w:proofErr w:type="spellEnd"/>
            <w:r w:rsidRPr="00EC4F07">
              <w:rPr>
                <w:rFonts w:cstheme="minorHAnsi"/>
                <w:b/>
                <w:bCs/>
                <w:iCs/>
                <w:sz w:val="22"/>
                <w:szCs w:val="22"/>
              </w:rPr>
              <w:t>αύμα στο καβ</w:t>
            </w:r>
            <w:proofErr w:type="spellStart"/>
            <w:r w:rsidRPr="00EC4F07">
              <w:rPr>
                <w:rFonts w:cstheme="minorHAnsi"/>
                <w:b/>
                <w:bCs/>
                <w:iCs/>
                <w:sz w:val="22"/>
                <w:szCs w:val="22"/>
              </w:rPr>
              <w:t>ούκι</w:t>
            </w:r>
            <w:proofErr w:type="spellEnd"/>
            <w:r w:rsidRPr="00EC4F07">
              <w:rPr>
                <w:rFonts w:cstheme="minorHAnsi"/>
                <w:b/>
                <w:bCs/>
                <w:iCs/>
                <w:sz w:val="22"/>
                <w:szCs w:val="22"/>
              </w:rPr>
              <w:t xml:space="preserve"> της </w:t>
            </w:r>
            <w:proofErr w:type="spellStart"/>
            <w:r w:rsidRPr="00EC4F07">
              <w:rPr>
                <w:rFonts w:cstheme="minorHAnsi"/>
                <w:b/>
                <w:bCs/>
                <w:iCs/>
                <w:sz w:val="22"/>
                <w:szCs w:val="22"/>
              </w:rPr>
              <w:t>χελών</w:t>
            </w:r>
            <w:proofErr w:type="spellEnd"/>
            <w:r w:rsidRPr="00EC4F07">
              <w:rPr>
                <w:rFonts w:cstheme="minorHAnsi"/>
                <w:b/>
                <w:bCs/>
                <w:iCs/>
                <w:sz w:val="22"/>
                <w:szCs w:val="22"/>
              </w:rPr>
              <w:t>ας»</w:t>
            </w:r>
          </w:p>
          <w:p w:rsidR="00D02C17" w:rsidRPr="00EC4F07" w:rsidRDefault="00D02C17" w:rsidP="00631F7B">
            <w:pPr>
              <w:spacing w:line="276" w:lineRule="auto"/>
              <w:rPr>
                <w:rFonts w:cstheme="minorHAnsi"/>
                <w:b/>
                <w:bCs/>
                <w:iCs/>
                <w:sz w:val="22"/>
                <w:szCs w:val="22"/>
              </w:rPr>
            </w:pPr>
          </w:p>
          <w:p w:rsidR="00D02C17" w:rsidRPr="00EC4F07" w:rsidRDefault="00D02C17" w:rsidP="00631F7B">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25C9E43F" wp14:editId="4D461EE0">
                      <wp:extent cx="695325" cy="676275"/>
                      <wp:effectExtent l="0" t="0" r="28575" b="28575"/>
                      <wp:docPr id="1436715462" name="Οβάλ 1436715462"/>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D02C17" w:rsidRPr="002A2B99" w:rsidRDefault="00D02C17" w:rsidP="00D02C17">
                                  <w:pPr>
                                    <w:jc w:val="center"/>
                                    <w:rPr>
                                      <w:rFonts w:ascii="Aka-AcidGR-DiaryGirl" w:hAnsi="Aka-AcidGR-DiaryGirl"/>
                                      <w:b/>
                                      <w:color w:val="000000"/>
                                      <w:sz w:val="28"/>
                                      <w:szCs w:val="28"/>
                                    </w:rPr>
                                  </w:pPr>
                                  <w:r>
                                    <w:rPr>
                                      <w:rFonts w:ascii="Times New Roman"/>
                                      <w:b/>
                                      <w:sz w:val="40"/>
                                      <w:shd w:val="clear" w:color="auto" w:fill="C0C0C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C9E43F" id="Οβάλ 1436715462" o:spid="_x0000_s1026"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" strokecolor="#b66d31" strokeweight="2pt">
                      <v:fill r:id="rId8" o:title="" recolor="t" rotate="t" type="frame"/>
                      <v:textbox>
                        <w:txbxContent>
                          <w:p w:rsidR="00D02C17" w:rsidRPr="002A2B99" w:rsidRDefault="00D02C17" w:rsidP="00D02C17">
                            <w:pPr>
                              <w:jc w:val="center"/>
                              <w:rPr>
                                <w:rFonts w:ascii="Aka-AcidGR-DiaryGirl" w:hAnsi="Aka-AcidGR-DiaryGirl"/>
                                <w:b/>
                                <w:color w:val="000000"/>
                                <w:sz w:val="28"/>
                                <w:szCs w:val="28"/>
                              </w:rPr>
                            </w:pPr>
                            <w:r>
                              <w:rPr>
                                <w:rFonts w:ascii="Times New Roman"/>
                                <w:b/>
                                <w:sz w:val="40"/>
                                <w:shd w:val="clear" w:color="auto" w:fill="C0C0C0"/>
                              </w:rPr>
                              <w:t>4</w:t>
                            </w:r>
                          </w:p>
                        </w:txbxContent>
                      </v:textbox>
                      <w10:anchorlock/>
                    </v:oval>
                  </w:pict>
                </mc:Fallback>
              </mc:AlternateContent>
            </w:r>
          </w:p>
        </w:tc>
        <w:tc>
          <w:tcPr>
            <w:tcW w:w="6540" w:type="dxa"/>
            <w:vAlign w:val="center"/>
          </w:tcPr>
          <w:p w:rsidR="00D02C17" w:rsidRPr="00EC4F07" w:rsidRDefault="00D02C17" w:rsidP="00631F7B">
            <w:pPr>
              <w:spacing w:line="276" w:lineRule="auto"/>
              <w:rPr>
                <w:rFonts w:cstheme="minorHAnsi"/>
                <w:b/>
                <w:bCs/>
                <w:iCs/>
                <w:sz w:val="22"/>
                <w:szCs w:val="22"/>
              </w:rPr>
            </w:pPr>
          </w:p>
          <w:p w:rsidR="00D02C17" w:rsidRPr="00D02C17" w:rsidRDefault="00D02C17" w:rsidP="00D02C17">
            <w:pPr>
              <w:pStyle w:val="a5"/>
              <w:widowControl/>
              <w:numPr>
                <w:ilvl w:val="0"/>
                <w:numId w:val="5"/>
              </w:numPr>
              <w:autoSpaceDE/>
              <w:autoSpaceDN/>
              <w:spacing w:line="276" w:lineRule="auto"/>
              <w:jc w:val="both"/>
              <w:rPr>
                <w:rFonts w:eastAsia="Times New Roman" w:cstheme="minorHAnsi"/>
                <w:bCs/>
                <w:iCs/>
                <w:sz w:val="22"/>
                <w:szCs w:val="24"/>
                <w:lang w:val="el-GR"/>
              </w:rPr>
            </w:pPr>
            <w:r w:rsidRPr="00D02C17">
              <w:rPr>
                <w:rFonts w:eastAsia="Times New Roman" w:cstheme="minorHAnsi"/>
                <w:bCs/>
                <w:iCs/>
                <w:sz w:val="22"/>
                <w:szCs w:val="24"/>
                <w:lang w:val="el-GR"/>
              </w:rPr>
              <w:t xml:space="preserve">Να προβληματίζονται για τους παράγοντες που εμποδίζουν τα παιδιά να απολαμβάνουν ισότιμα τα δικαιώματά τους. </w:t>
            </w:r>
          </w:p>
          <w:p w:rsidR="00D02C17" w:rsidRPr="00D02C17" w:rsidRDefault="00D02C17" w:rsidP="00D02C17">
            <w:pPr>
              <w:pStyle w:val="a5"/>
              <w:widowControl/>
              <w:numPr>
                <w:ilvl w:val="0"/>
                <w:numId w:val="5"/>
              </w:numPr>
              <w:autoSpaceDE/>
              <w:autoSpaceDN/>
              <w:spacing w:line="276" w:lineRule="auto"/>
              <w:jc w:val="both"/>
              <w:rPr>
                <w:rFonts w:eastAsia="Times New Roman" w:cstheme="minorHAnsi"/>
                <w:bCs/>
                <w:iCs/>
                <w:sz w:val="22"/>
                <w:szCs w:val="24"/>
                <w:lang w:val="el-GR"/>
              </w:rPr>
            </w:pPr>
            <w:r w:rsidRPr="00D02C17">
              <w:rPr>
                <w:rFonts w:eastAsia="Times New Roman" w:cstheme="minorHAnsi"/>
                <w:bCs/>
                <w:iCs/>
                <w:sz w:val="22"/>
                <w:szCs w:val="24"/>
                <w:lang w:val="el-GR"/>
              </w:rPr>
              <w:t>Να  ενσυναισθάνονται τη θέση του άλλου.</w:t>
            </w:r>
          </w:p>
          <w:p w:rsidR="00D02C17" w:rsidRPr="00D02C17" w:rsidRDefault="00D02C17" w:rsidP="00D02C17">
            <w:pPr>
              <w:pStyle w:val="a5"/>
              <w:widowControl/>
              <w:numPr>
                <w:ilvl w:val="0"/>
                <w:numId w:val="5"/>
              </w:numPr>
              <w:autoSpaceDE/>
              <w:autoSpaceDN/>
              <w:spacing w:line="276" w:lineRule="auto"/>
              <w:jc w:val="both"/>
              <w:rPr>
                <w:rFonts w:cstheme="minorHAnsi"/>
                <w:b/>
                <w:bCs/>
                <w:iCs/>
                <w:sz w:val="22"/>
                <w:szCs w:val="22"/>
                <w:lang w:val="el-GR"/>
              </w:rPr>
            </w:pPr>
            <w:r w:rsidRPr="00D02C17">
              <w:rPr>
                <w:rFonts w:eastAsia="Times New Roman" w:cstheme="minorHAnsi"/>
                <w:bCs/>
                <w:iCs/>
                <w:sz w:val="22"/>
                <w:szCs w:val="24"/>
                <w:lang w:val="el-GR"/>
              </w:rPr>
              <w:t>Να  συνεργάζονται σε ομάδες για την επίλυση προβλημάτων.</w:t>
            </w:r>
          </w:p>
        </w:tc>
      </w:tr>
      <w:tr w:rsidR="00D02C17" w:rsidRPr="00EC4F07" w:rsidTr="00631F7B">
        <w:trPr>
          <w:trHeight w:val="201"/>
          <w:jc w:val="center"/>
        </w:trPr>
        <w:tc>
          <w:tcPr>
            <w:tcW w:w="2142" w:type="dxa"/>
            <w:vMerge/>
            <w:shd w:val="clear" w:color="auto" w:fill="F7CAAC" w:themeFill="accent2" w:themeFillTint="66"/>
            <w:vAlign w:val="center"/>
          </w:tcPr>
          <w:p w:rsidR="00D02C17" w:rsidRPr="00D02C17" w:rsidRDefault="00D02C17" w:rsidP="00631F7B">
            <w:pPr>
              <w:spacing w:line="276" w:lineRule="auto"/>
              <w:rPr>
                <w:rFonts w:cstheme="minorHAnsi"/>
                <w:b/>
                <w:bCs/>
                <w:iCs/>
                <w:sz w:val="22"/>
                <w:szCs w:val="22"/>
                <w:lang w:val="el-GR"/>
              </w:rPr>
            </w:pPr>
          </w:p>
        </w:tc>
        <w:tc>
          <w:tcPr>
            <w:tcW w:w="6540" w:type="dxa"/>
            <w:shd w:val="clear" w:color="auto" w:fill="F7CAAC" w:themeFill="accent2" w:themeFillTint="66"/>
            <w:vAlign w:val="center"/>
          </w:tcPr>
          <w:p w:rsidR="00D02C17" w:rsidRPr="00EC4F07" w:rsidRDefault="00D02C17" w:rsidP="00631F7B">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D02C17" w:rsidRPr="00EC4F07" w:rsidTr="00631F7B">
        <w:trPr>
          <w:trHeight w:val="1278"/>
          <w:jc w:val="center"/>
        </w:trPr>
        <w:tc>
          <w:tcPr>
            <w:tcW w:w="2142" w:type="dxa"/>
            <w:vMerge/>
            <w:shd w:val="clear" w:color="auto" w:fill="F7CAAC" w:themeFill="accent2" w:themeFillTint="66"/>
            <w:vAlign w:val="center"/>
          </w:tcPr>
          <w:p w:rsidR="00D02C17" w:rsidRPr="00EC4F07" w:rsidRDefault="00D02C17" w:rsidP="00631F7B">
            <w:pPr>
              <w:spacing w:line="276" w:lineRule="auto"/>
              <w:rPr>
                <w:rFonts w:cstheme="minorHAnsi"/>
                <w:b/>
                <w:bCs/>
                <w:iCs/>
                <w:sz w:val="22"/>
                <w:szCs w:val="22"/>
              </w:rPr>
            </w:pPr>
          </w:p>
        </w:tc>
        <w:tc>
          <w:tcPr>
            <w:tcW w:w="6540" w:type="dxa"/>
            <w:shd w:val="clear" w:color="auto" w:fill="FFFFFF" w:themeFill="background1"/>
            <w:vAlign w:val="center"/>
          </w:tcPr>
          <w:p w:rsidR="00D02C17" w:rsidRPr="00D02C17" w:rsidRDefault="00D02C17" w:rsidP="00D02C17">
            <w:pPr>
              <w:pStyle w:val="a5"/>
              <w:widowControl/>
              <w:numPr>
                <w:ilvl w:val="0"/>
                <w:numId w:val="6"/>
              </w:numPr>
              <w:autoSpaceDE/>
              <w:autoSpaceDN/>
              <w:spacing w:line="276" w:lineRule="auto"/>
              <w:jc w:val="both"/>
              <w:rPr>
                <w:rFonts w:eastAsia="Times New Roman" w:cstheme="minorHAnsi"/>
                <w:bCs/>
                <w:iCs/>
                <w:sz w:val="22"/>
                <w:szCs w:val="24"/>
                <w:u w:color="000000"/>
                <w:lang w:val="el-GR"/>
              </w:rPr>
            </w:pPr>
            <w:r w:rsidRPr="00D02C17">
              <w:rPr>
                <w:rFonts w:eastAsia="Times New Roman" w:cstheme="minorHAnsi"/>
                <w:b/>
                <w:bCs/>
                <w:iCs/>
                <w:sz w:val="22"/>
                <w:szCs w:val="24"/>
                <w:u w:color="000000"/>
                <w:lang w:val="el-GR"/>
              </w:rPr>
              <w:t xml:space="preserve"> </w:t>
            </w:r>
            <w:r w:rsidRPr="00D02C17">
              <w:rPr>
                <w:rFonts w:eastAsia="Times New Roman" w:cstheme="minorHAnsi"/>
                <w:b/>
                <w:sz w:val="22"/>
                <w:szCs w:val="24"/>
                <w:u w:color="000000"/>
                <w:lang w:val="el-GR"/>
              </w:rPr>
              <w:t>Αφόρμηση :</w:t>
            </w:r>
            <w:r w:rsidRPr="00D02C17">
              <w:rPr>
                <w:rFonts w:eastAsia="Times New Roman" w:cstheme="minorHAnsi"/>
                <w:bCs/>
                <w:iCs/>
                <w:sz w:val="22"/>
                <w:szCs w:val="24"/>
                <w:u w:color="000000"/>
                <w:lang w:val="el-GR"/>
              </w:rPr>
              <w:t xml:space="preserve">Ο/Η εκπαιδευτικός ενημερώνει τους μαθητές/τριες ότι οι ομάδες  θα επιχειρήσουν να διερευνήσουν  τα εμπόδια που δυσκολεύουν την ισότιμη συμμετοχή των παιδιών στην εκπαίδευση. Το ερώτημα που τίθεται: «Τι μπορεί να εμποδίσει την πρόσβαση στην εκπαίδευση, τον πολιτισμό και την ευημερία; </w:t>
            </w:r>
          </w:p>
          <w:p w:rsidR="00D02C17" w:rsidRPr="00D02C17" w:rsidRDefault="00D02C17" w:rsidP="00D02C17">
            <w:pPr>
              <w:pStyle w:val="a5"/>
              <w:widowControl/>
              <w:numPr>
                <w:ilvl w:val="0"/>
                <w:numId w:val="6"/>
              </w:numPr>
              <w:autoSpaceDE/>
              <w:autoSpaceDN/>
              <w:spacing w:line="276" w:lineRule="auto"/>
              <w:jc w:val="both"/>
              <w:rPr>
                <w:rFonts w:eastAsia="Times New Roman" w:cstheme="minorHAnsi"/>
                <w:b/>
                <w:sz w:val="22"/>
                <w:szCs w:val="24"/>
                <w:u w:color="000000"/>
                <w:lang w:val="el-GR"/>
              </w:rPr>
            </w:pPr>
            <w:r w:rsidRPr="00D02C17">
              <w:rPr>
                <w:rFonts w:eastAsia="Times New Roman" w:cstheme="minorHAnsi"/>
                <w:b/>
                <w:sz w:val="22"/>
                <w:szCs w:val="24"/>
                <w:u w:color="000000"/>
                <w:lang w:val="el-GR"/>
              </w:rPr>
              <w:t xml:space="preserve">Το τραύμα στο καβούκι της χελώνας-παγωμένο στιγμιότυπο: </w:t>
            </w:r>
            <w:r w:rsidRPr="00D02C17">
              <w:rPr>
                <w:rFonts w:eastAsia="Times New Roman" w:cstheme="minorHAnsi"/>
                <w:bCs/>
                <w:iCs/>
                <w:sz w:val="22"/>
                <w:szCs w:val="24"/>
                <w:u w:color="000000"/>
                <w:lang w:val="el-GR"/>
              </w:rPr>
              <w:t>Οι μαθητές/τριες χωρίζονται σε  4 ομάδες των 5-7 ατόμων και παραλαμβάνουν ένα  φύλλο εργασίας, με τις φωτογραφίες (Βλ. Πρόσθετες πληροφορίες, Φύλλα εργασίας 4-7). Το Φύλλο (4) το παραλαμβάνουν δύο  ομάδες, εκ  των οποίων η μια λαμβάνει την οδηγία να προχωρήσει και στο παγωμένο στιγμιότυπο). Οι ομάδες χρειάζεται να βάλουν έναν τίτλο και να διατυπώσουν σε μία μικρή παράγραφο τον προβληματισμό τους για την ύπαρξη εμποδίων στην  πρόσβαση στην εκπαίδευση, τον πολιτισμό και  την ευημερία και να εκφράσουν  την προσωπική  στάση που θα διατηρούσαν απέναντι στα εμπόδια, όπως εμπνέονται από τις φωτογραφίες. Κάθε ομάδα θα ανακοινώσει τα αποτελέσματά της στην ολομέλεια της τάξης. Μία ομάδα (με τυχαίο τρόπο)  θα παραλάβει υλικό για να αναπαραστήσει την έμπνευση από τις εικόνες σ’ ένα παγωμένο στιγμιότυπο της 1</w:t>
            </w:r>
            <w:r w:rsidRPr="00D02C17">
              <w:rPr>
                <w:rFonts w:eastAsia="Times New Roman" w:cstheme="minorHAnsi"/>
                <w:bCs/>
                <w:iCs/>
                <w:sz w:val="22"/>
                <w:szCs w:val="24"/>
                <w:u w:color="000000"/>
                <w:vertAlign w:val="superscript"/>
                <w:lang w:val="el-GR"/>
              </w:rPr>
              <w:t>ης</w:t>
            </w:r>
            <w:r w:rsidRPr="00D02C17">
              <w:rPr>
                <w:rFonts w:eastAsia="Times New Roman" w:cstheme="minorHAnsi"/>
                <w:bCs/>
                <w:iCs/>
                <w:sz w:val="22"/>
                <w:szCs w:val="24"/>
                <w:u w:color="000000"/>
                <w:lang w:val="el-GR"/>
              </w:rPr>
              <w:t xml:space="preserve"> φωτογραφίας (Φύλλο εργασίας 5).  Όλοι οι άλλοι/ες θα πλησιάσουν τους/τις μαθητές/τριες στο στιγμιότυπο και θα τους/τις εμψυχώσουν με όποιο  τρόπο κρίνουν, ώστε να περάσουν στο στιγμιότυπο της 2</w:t>
            </w:r>
            <w:r w:rsidRPr="00D02C17">
              <w:rPr>
                <w:rFonts w:eastAsia="Times New Roman" w:cstheme="minorHAnsi"/>
                <w:bCs/>
                <w:iCs/>
                <w:sz w:val="22"/>
                <w:szCs w:val="24"/>
                <w:u w:color="000000"/>
                <w:vertAlign w:val="superscript"/>
                <w:lang w:val="el-GR"/>
              </w:rPr>
              <w:t>ης</w:t>
            </w:r>
            <w:r w:rsidRPr="00D02C17">
              <w:rPr>
                <w:rFonts w:eastAsia="Times New Roman" w:cstheme="minorHAnsi"/>
                <w:bCs/>
                <w:iCs/>
                <w:sz w:val="22"/>
                <w:szCs w:val="24"/>
                <w:u w:color="000000"/>
                <w:lang w:val="el-GR"/>
              </w:rPr>
              <w:t xml:space="preserve"> φωτογραφίας.    </w:t>
            </w:r>
          </w:p>
          <w:p w:rsidR="00D02C17" w:rsidRPr="00EC4F07" w:rsidRDefault="00D02C17" w:rsidP="00D02C17">
            <w:pPr>
              <w:pStyle w:val="a5"/>
              <w:widowControl/>
              <w:numPr>
                <w:ilvl w:val="0"/>
                <w:numId w:val="6"/>
              </w:numPr>
              <w:autoSpaceDE/>
              <w:autoSpaceDN/>
              <w:spacing w:line="276" w:lineRule="auto"/>
              <w:jc w:val="both"/>
              <w:rPr>
                <w:rFonts w:eastAsia="Times New Roman" w:cstheme="minorHAnsi"/>
                <w:b/>
                <w:sz w:val="22"/>
                <w:szCs w:val="24"/>
                <w:u w:color="000000"/>
              </w:rPr>
            </w:pPr>
            <w:r w:rsidRPr="00D02C17">
              <w:rPr>
                <w:rFonts w:eastAsia="Times New Roman" w:cstheme="minorHAnsi"/>
                <w:b/>
                <w:sz w:val="22"/>
                <w:szCs w:val="24"/>
                <w:u w:color="000000"/>
                <w:lang w:val="el-GR"/>
              </w:rPr>
              <w:t xml:space="preserve">Αποφόρτιση-διαμορφωτική αξιολόγηση: </w:t>
            </w:r>
            <w:r w:rsidRPr="00D02C17">
              <w:rPr>
                <w:rFonts w:eastAsia="Times New Roman" w:cstheme="minorHAnsi"/>
                <w:bCs/>
                <w:sz w:val="22"/>
                <w:szCs w:val="24"/>
                <w:u w:color="000000"/>
                <w:lang w:val="el-GR"/>
              </w:rPr>
              <w:t>Δίνονται</w:t>
            </w:r>
            <w:r w:rsidRPr="00D02C17">
              <w:rPr>
                <w:rFonts w:eastAsia="Times New Roman" w:cstheme="minorHAnsi"/>
                <w:b/>
                <w:sz w:val="22"/>
                <w:szCs w:val="24"/>
                <w:u w:color="000000"/>
                <w:lang w:val="el-GR"/>
              </w:rPr>
              <w:t xml:space="preserve"> </w:t>
            </w:r>
            <w:r w:rsidRPr="00D02C17">
              <w:rPr>
                <w:rFonts w:eastAsia="Times New Roman" w:cstheme="minorHAnsi"/>
                <w:bCs/>
                <w:sz w:val="22"/>
                <w:szCs w:val="24"/>
                <w:u w:color="000000"/>
                <w:lang w:val="el-GR"/>
              </w:rPr>
              <w:t>σ</w:t>
            </w:r>
            <w:r w:rsidRPr="00D02C17">
              <w:rPr>
                <w:rFonts w:eastAsia="Times New Roman" w:cstheme="minorHAnsi"/>
                <w:bCs/>
                <w:iCs/>
                <w:sz w:val="22"/>
                <w:szCs w:val="24"/>
                <w:u w:color="000000"/>
                <w:lang w:val="el-GR"/>
              </w:rPr>
              <w:t xml:space="preserve">υγχαρητήρια σε όλες τις ομάδες, χειροκρότημα στην ομάδα της χελώνας για το ξεπέρασμα των εμποδίων και τις λύσεις που προτάθηκαν. Πανηγυρίζουν για τα όσα κατάφεραν δουλεύοντας συνεργατικά. Γίνεται ενδιάμεση διαμορφωτική αξιολόγηση-συζήτηση του προγράμματος (ασύγχρονα βλ. </w:t>
            </w:r>
            <w:proofErr w:type="spellStart"/>
            <w:r w:rsidRPr="00EC4F07">
              <w:rPr>
                <w:rFonts w:eastAsia="Times New Roman" w:cstheme="minorHAnsi"/>
                <w:bCs/>
                <w:iCs/>
                <w:sz w:val="22"/>
                <w:szCs w:val="24"/>
                <w:u w:color="000000"/>
              </w:rPr>
              <w:t>Πρόσθετες</w:t>
            </w:r>
            <w:proofErr w:type="spellEnd"/>
            <w:r w:rsidRPr="00EC4F07">
              <w:rPr>
                <w:rFonts w:eastAsia="Times New Roman" w:cstheme="minorHAnsi"/>
                <w:bCs/>
                <w:iCs/>
                <w:sz w:val="22"/>
                <w:szCs w:val="24"/>
                <w:u w:color="000000"/>
              </w:rPr>
              <w:t xml:space="preserve"> π</w:t>
            </w:r>
            <w:r>
              <w:rPr>
                <w:rFonts w:eastAsia="Times New Roman" w:cstheme="minorHAnsi"/>
                <w:bCs/>
                <w:iCs/>
                <w:sz w:val="22"/>
                <w:szCs w:val="24"/>
                <w:u w:color="000000"/>
              </w:rPr>
              <w:t>ληροφορίες)</w:t>
            </w:r>
          </w:p>
        </w:tc>
      </w:tr>
    </w:tbl>
    <w:p w:rsidR="00EF3483" w:rsidRDefault="00EF3483">
      <w:bookmarkStart w:id="0" w:name="_GoBack"/>
      <w:bookmarkEnd w:id="0"/>
    </w:p>
    <w:sectPr w:rsidR="00EF3483">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4E" w:rsidRDefault="0021734E" w:rsidP="0021734E">
      <w:r>
        <w:separator/>
      </w:r>
    </w:p>
  </w:endnote>
  <w:endnote w:type="continuationSeparator" w:id="0">
    <w:p w:rsidR="0021734E" w:rsidRDefault="0021734E" w:rsidP="002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pPr>
      <w:pStyle w:val="a4"/>
    </w:pPr>
    <w:r w:rsidRPr="007820ED">
      <w:rPr>
        <w:rFonts w:cstheme="minorHAnsi"/>
        <w:noProof/>
        <w:lang w:eastAsia="el-GR"/>
      </w:rPr>
      <w:drawing>
        <wp:anchor distT="0" distB="0" distL="114300" distR="114300" simplePos="0" relativeHeight="251659264" behindDoc="0" locked="0" layoutInCell="1" allowOverlap="1" wp14:anchorId="6EF576E8" wp14:editId="59DF85DC">
          <wp:simplePos x="0" y="0"/>
          <wp:positionH relativeFrom="margin">
            <wp:posOffset>389614</wp:posOffset>
          </wp:positionH>
          <wp:positionV relativeFrom="paragraph">
            <wp:posOffset>-190803</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4E" w:rsidRDefault="0021734E" w:rsidP="0021734E">
      <w:r>
        <w:separator/>
      </w:r>
    </w:p>
  </w:footnote>
  <w:footnote w:type="continuationSeparator" w:id="0">
    <w:p w:rsidR="0021734E" w:rsidRDefault="0021734E" w:rsidP="00217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rsidP="0021734E">
    <w:pPr>
      <w:pStyle w:val="a3"/>
      <w:jc w:val="center"/>
    </w:pPr>
    <w:r>
      <w:rPr>
        <w:noProof/>
        <w:lang w:eastAsia="el-GR"/>
      </w:rPr>
      <w:drawing>
        <wp:inline distT="0" distB="0" distL="0" distR="0" wp14:anchorId="1AC4D5E0" wp14:editId="0C4DAEFF">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4529"/>
    <w:multiLevelType w:val="hybridMultilevel"/>
    <w:tmpl w:val="CE0E95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562891"/>
    <w:multiLevelType w:val="hybridMultilevel"/>
    <w:tmpl w:val="35AC852C"/>
    <w:lvl w:ilvl="0" w:tplc="8D00CC04">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E970206"/>
    <w:multiLevelType w:val="hybridMultilevel"/>
    <w:tmpl w:val="79E23F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35585B"/>
    <w:multiLevelType w:val="hybridMultilevel"/>
    <w:tmpl w:val="93FCCA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AE54F7"/>
    <w:multiLevelType w:val="hybridMultilevel"/>
    <w:tmpl w:val="2D661858"/>
    <w:lvl w:ilvl="0" w:tplc="8D7E8E7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 w15:restartNumberingAfterBreak="0">
    <w:nsid w:val="7DD52A04"/>
    <w:multiLevelType w:val="hybridMultilevel"/>
    <w:tmpl w:val="F10ACD14"/>
    <w:lvl w:ilvl="0" w:tplc="E4C880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E"/>
    <w:rsid w:val="0021734E"/>
    <w:rsid w:val="006A19D8"/>
    <w:rsid w:val="006E0604"/>
    <w:rsid w:val="00D02C17"/>
    <w:rsid w:val="00EF3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959"/>
  <w15:chartTrackingRefBased/>
  <w15:docId w15:val="{8F46A4B3-A966-4B36-A11F-5455261D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604"/>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34E"/>
    <w:pPr>
      <w:tabs>
        <w:tab w:val="center" w:pos="4153"/>
        <w:tab w:val="right" w:pos="8306"/>
      </w:tabs>
    </w:pPr>
  </w:style>
  <w:style w:type="character" w:customStyle="1" w:styleId="Char">
    <w:name w:val="Κεφαλίδα Char"/>
    <w:basedOn w:val="a0"/>
    <w:link w:val="a3"/>
    <w:uiPriority w:val="99"/>
    <w:rsid w:val="0021734E"/>
  </w:style>
  <w:style w:type="paragraph" w:styleId="a4">
    <w:name w:val="footer"/>
    <w:basedOn w:val="a"/>
    <w:link w:val="Char0"/>
    <w:uiPriority w:val="99"/>
    <w:unhideWhenUsed/>
    <w:rsid w:val="0021734E"/>
    <w:pPr>
      <w:tabs>
        <w:tab w:val="center" w:pos="4153"/>
        <w:tab w:val="right" w:pos="8306"/>
      </w:tabs>
    </w:pPr>
  </w:style>
  <w:style w:type="character" w:customStyle="1" w:styleId="Char0">
    <w:name w:val="Υποσέλιδο Char"/>
    <w:basedOn w:val="a0"/>
    <w:link w:val="a4"/>
    <w:uiPriority w:val="99"/>
    <w:rsid w:val="0021734E"/>
  </w:style>
  <w:style w:type="paragraph" w:styleId="a5">
    <w:name w:val="List Paragraph"/>
    <w:basedOn w:val="a"/>
    <w:uiPriority w:val="34"/>
    <w:qFormat/>
    <w:rsid w:val="006E0604"/>
    <w:pPr>
      <w:spacing w:before="52"/>
      <w:ind w:left="1680"/>
    </w:pPr>
  </w:style>
  <w:style w:type="table" w:customStyle="1" w:styleId="2">
    <w:name w:val="Πλέγμα πίνακα2"/>
    <w:basedOn w:val="a1"/>
    <w:next w:val="a6"/>
    <w:uiPriority w:val="59"/>
    <w:rsid w:val="006E0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E0604"/>
    <w:rPr>
      <w:color w:val="0563C1" w:themeColor="hyperlink"/>
      <w:u w:val="single"/>
    </w:rPr>
  </w:style>
  <w:style w:type="table" w:styleId="a6">
    <w:name w:val="Table Grid"/>
    <w:basedOn w:val="a1"/>
    <w:uiPriority w:val="39"/>
    <w:rsid w:val="006E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2</cp:revision>
  <dcterms:created xsi:type="dcterms:W3CDTF">2024-08-05T08:27:00Z</dcterms:created>
  <dcterms:modified xsi:type="dcterms:W3CDTF">2024-08-05T08:27:00Z</dcterms:modified>
</cp:coreProperties>
</file>