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4E" w:rsidRDefault="0021734E" w:rsidP="0021734E">
      <w:pPr>
        <w:tabs>
          <w:tab w:val="num" w:pos="284"/>
        </w:tabs>
        <w:spacing w:line="276" w:lineRule="auto"/>
        <w:jc w:val="both"/>
        <w:outlineLvl w:val="0"/>
        <w:rPr>
          <w:rFonts w:cs="Times New Roman"/>
          <w:b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EA527A" w:rsidRPr="00EC4F07" w:rsidTr="00631F7B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EA527A" w:rsidRPr="00EC4F07" w:rsidRDefault="00EA527A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>1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EA527A" w:rsidRPr="00EC4F07" w:rsidRDefault="00EA527A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EA527A" w:rsidRPr="00EC4F07" w:rsidTr="00631F7B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EA527A" w:rsidRPr="00EA527A" w:rsidRDefault="00EA527A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A527A"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>«Ας γνωριστούμε μέσα από τα δικαιώματά μας»</w:t>
            </w:r>
          </w:p>
          <w:p w:rsidR="00EA527A" w:rsidRPr="00EC4F07" w:rsidRDefault="00EA527A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16C6C44" wp14:editId="0782359D">
                      <wp:extent cx="657225" cy="676275"/>
                      <wp:effectExtent l="0" t="0" r="28575" b="28575"/>
                      <wp:docPr id="937109638" name="Οβάλ 937109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7627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527A" w:rsidRPr="002A2B99" w:rsidRDefault="00EA527A" w:rsidP="00EA527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6C6C44" id="Οβάλ 937109638" o:spid="_x0000_s1026" style="width:51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" strokecolor="#b66d31" strokeweight="2pt">
                      <v:fill r:id="rId8" o:title="" recolor="t" rotate="t" type="frame"/>
                      <v:textbox>
                        <w:txbxContent>
                          <w:p w:rsidR="00EA527A" w:rsidRPr="002A2B99" w:rsidRDefault="00EA527A" w:rsidP="00EA527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EA527A" w:rsidRPr="00EC4F07" w:rsidRDefault="00EA527A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eastAsia="Times New Roman" w:cstheme="minorHAnsi"/>
                <w:bCs/>
                <w:iCs/>
                <w:sz w:val="22"/>
                <w:szCs w:val="22"/>
                <w:lang w:val="el-GR"/>
              </w:rPr>
            </w:pPr>
            <w:r w:rsidRPr="00EA527A">
              <w:rPr>
                <w:rFonts w:eastAsia="Times New Roman" w:cstheme="minorHAnsi"/>
                <w:bCs/>
                <w:iCs/>
                <w:sz w:val="22"/>
                <w:szCs w:val="22"/>
                <w:lang w:val="el-GR"/>
              </w:rPr>
              <w:t>Να αναγνωρίζουν τα ανθρώπινα δικαιώματα.</w:t>
            </w:r>
          </w:p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eastAsia="Times New Roman" w:cstheme="minorHAnsi"/>
                <w:bCs/>
                <w:iCs/>
                <w:sz w:val="22"/>
                <w:szCs w:val="22"/>
                <w:lang w:val="el-GR"/>
              </w:rPr>
            </w:pPr>
            <w:r w:rsidRPr="00EA527A">
              <w:rPr>
                <w:rFonts w:eastAsia="Times New Roman" w:cstheme="minorHAnsi"/>
                <w:bCs/>
                <w:iCs/>
                <w:sz w:val="22"/>
                <w:szCs w:val="22"/>
                <w:lang w:val="el-GR"/>
              </w:rPr>
              <w:t xml:space="preserve">Να έχουν θετική στάση στην ομαδική εργασία. </w:t>
            </w:r>
          </w:p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A527A">
              <w:rPr>
                <w:rFonts w:eastAsia="Times New Roman" w:cstheme="minorHAnsi"/>
                <w:bCs/>
                <w:iCs/>
                <w:sz w:val="22"/>
                <w:szCs w:val="22"/>
                <w:lang w:val="el-GR"/>
              </w:rPr>
              <w:t>Να αναστοχάζονται για τον βαθμό ενημέρωσης και ευαισθητοποίησής τους στο θέμα.</w:t>
            </w:r>
          </w:p>
        </w:tc>
      </w:tr>
      <w:tr w:rsidR="00EA527A" w:rsidRPr="00EC4F07" w:rsidTr="00631F7B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EA527A" w:rsidRPr="00EA527A" w:rsidRDefault="00EA527A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EA527A" w:rsidRPr="00EC4F07" w:rsidRDefault="00EA527A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EA527A" w:rsidRPr="00EC4F07" w:rsidTr="00631F7B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EA527A" w:rsidRPr="00EC4F07" w:rsidRDefault="00EA527A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u w:color="000000"/>
                <w:lang w:val="el-GR"/>
              </w:rPr>
            </w:pPr>
            <w:r w:rsidRPr="00EA527A">
              <w:rPr>
                <w:rFonts w:eastAsia="Times New Roman" w:cstheme="minorHAnsi"/>
                <w:b/>
                <w:sz w:val="22"/>
                <w:u w:color="000000"/>
                <w:lang w:val="el-GR"/>
              </w:rPr>
              <w:t>Αφόρμηση</w:t>
            </w:r>
            <w:r w:rsidRPr="00EA527A">
              <w:rPr>
                <w:rFonts w:eastAsia="Times New Roman" w:cstheme="minorHAnsi"/>
                <w:bCs/>
                <w:iCs/>
                <w:sz w:val="22"/>
                <w:u w:color="000000"/>
                <w:lang w:val="el-GR"/>
              </w:rPr>
              <w:t xml:space="preserve"> : Οι μαθητές/τριες παρακολουθούν το βίντεο της Διεθνούς Αμνηστίας για τα ανθρώπινα δικαιώματα ή ένα ανάλογο βίντεο. Γίνεται σύντομη εισαγωγική συζήτηση και ο/η εκπαιδευτικός ανακοινώνει  ότι αυτό το θέμα θα προσεγγίσουν εργαστηριακά και στις άλλες έξι (6) συναντήσεις. Ανακοινώνει ότι χρειάζεται τις ιδέες και τις πρωτοβουλίες των μαθητών/τριών. Αναφέρεται σύντομα στον σκοπό του προγράμματος. Στην τάξη τα θρανία/καρέκλες διαμορφώνονται σε σχήμα κύκλου.</w:t>
            </w:r>
          </w:p>
          <w:p w:rsidR="00EA527A" w:rsidRPr="00EC4F07" w:rsidRDefault="00EA527A" w:rsidP="00EA527A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</w:rPr>
            </w:pPr>
            <w:r w:rsidRPr="00EA527A">
              <w:rPr>
                <w:rFonts w:eastAsia="Times New Roman" w:cstheme="minorHAnsi"/>
                <w:b/>
                <w:sz w:val="22"/>
                <w:szCs w:val="22"/>
                <w:u w:color="000000"/>
                <w:lang w:val="el-GR"/>
              </w:rPr>
              <w:t>Γνωριμία της ομάδας</w:t>
            </w:r>
            <w:r w:rsidRPr="00EA527A"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Οι μαθητές/τριες του τμήματος ή των τμημάτων που συνεργάζονται κάθονται σε κύκλο, συστήνονται και  αναφέρουν  και σχολιάζουν ένα ανθρώπινο δικαίωμα που γνωρίζουν. Όταν διαπιστωθεί ότι έχει εξαντληθεί ο κατάλογος των δικαιωμάτων που γνωρίζουν οι μαθητές/τριες επιλέγουν από  ένα κουτάκι διπλωμένα χαρτάκια με άρθρα από την Ευρωπαϊκή Σύμβαση για τα Δικαιώματα του Ανθρώπου. Ο/Η εκπαιδευτικός ή ένας/μία εθελοντής/τρια μαθητής/τρια γράφει τα δικαιώματα που αναφέρθηκαν και σχολιάστηκαν στον πίνακα. Εναλλακτικά, μπορούν οι μαθητές/τριες να γράψουν τα δικαιώματα σε διαμοιραζόμενο πίνακα και στη  διάρκεια του αναστοχασμού να προσθέσουν τα σχόλια τους. </w:t>
            </w:r>
            <w:r w:rsidRPr="00EC4F07"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</w:rPr>
              <w:t>Ενδεικτικά ανα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</w:rPr>
              <w:t>φέρετ</w:t>
            </w:r>
            <w:proofErr w:type="spellEnd"/>
            <w:r w:rsidRPr="00EC4F07"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</w:rPr>
              <w:t xml:space="preserve">αι: </w:t>
            </w:r>
            <w:hyperlink r:id="rId9" w:history="1">
              <w:r w:rsidRPr="00EC4F07">
                <w:rPr>
                  <w:rStyle w:val="-"/>
                  <w:rFonts w:eastAsia="Times New Roman" w:cstheme="minorHAnsi"/>
                  <w:bCs/>
                  <w:iCs/>
                  <w:sz w:val="22"/>
                  <w:szCs w:val="22"/>
                </w:rPr>
                <w:t xml:space="preserve"> padlet</w:t>
              </w:r>
            </w:hyperlink>
            <w:r w:rsidRPr="00EC4F07">
              <w:rPr>
                <w:rFonts w:eastAsia="Times New Roman" w:cstheme="minorHAnsi"/>
                <w:bCs/>
                <w:iCs/>
                <w:sz w:val="22"/>
                <w:szCs w:val="22"/>
                <w:u w:color="000000"/>
              </w:rPr>
              <w:t xml:space="preserve"> </w:t>
            </w:r>
          </w:p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u w:color="000000"/>
                <w:lang w:val="el-GR"/>
              </w:rPr>
            </w:pPr>
            <w:r w:rsidRPr="00EA527A">
              <w:rPr>
                <w:rFonts w:eastAsia="Times New Roman" w:cstheme="minorHAnsi"/>
                <w:b/>
                <w:sz w:val="22"/>
                <w:u w:color="000000"/>
                <w:lang w:val="el-GR"/>
              </w:rPr>
              <w:t>Αναστοχασμός/αποφόρτιση</w:t>
            </w:r>
            <w:r w:rsidRPr="00EA527A">
              <w:rPr>
                <w:rFonts w:eastAsia="Times New Roman" w:cstheme="minorHAnsi"/>
                <w:bCs/>
                <w:sz w:val="22"/>
                <w:u w:color="000000"/>
                <w:lang w:val="el-GR"/>
              </w:rPr>
              <w:t>: Οι μαθητές/τριες γράφουν</w:t>
            </w:r>
            <w:r w:rsidRPr="00EA527A">
              <w:rPr>
                <w:rFonts w:eastAsia="Times New Roman" w:cstheme="minorHAnsi"/>
                <w:bCs/>
                <w:iCs/>
                <w:sz w:val="22"/>
                <w:u w:color="000000"/>
                <w:lang w:val="el-GR"/>
              </w:rPr>
              <w:t xml:space="preserve">  σύντομα σχόλια με εντυπώσεις ή αρχικές απορίες από το πρόγραμμα δεξιοτήτων. Όλοι/ες οι μαθητές/τριες και ο/η εκπαιδευτικός πλησιάζουν στον πίνακα για να βγουν φωτογραφία.</w:t>
            </w:r>
          </w:p>
          <w:p w:rsidR="00EA527A" w:rsidRPr="00EA527A" w:rsidRDefault="00EA527A" w:rsidP="00EA527A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cstheme="minorHAnsi"/>
                <w:b/>
                <w:bCs/>
                <w:iCs/>
                <w:sz w:val="22"/>
                <w:u w:color="000000"/>
                <w:lang w:val="el-GR"/>
              </w:rPr>
            </w:pPr>
            <w:r w:rsidRPr="00EA527A">
              <w:rPr>
                <w:rFonts w:eastAsia="Times New Roman" w:cstheme="minorHAnsi"/>
                <w:b/>
                <w:sz w:val="22"/>
                <w:u w:color="000000"/>
                <w:lang w:val="el-GR"/>
              </w:rPr>
              <w:t>Επέκταση</w:t>
            </w:r>
            <w:r w:rsidRPr="00EA527A">
              <w:rPr>
                <w:rFonts w:eastAsia="Times New Roman" w:cstheme="minorHAnsi"/>
                <w:bCs/>
                <w:i/>
                <w:iCs/>
                <w:sz w:val="22"/>
                <w:u w:color="000000"/>
                <w:lang w:val="el-GR"/>
              </w:rPr>
              <w:t>:</w:t>
            </w:r>
            <w:r w:rsidRPr="00EA527A">
              <w:rPr>
                <w:rFonts w:eastAsia="Times New Roman" w:cstheme="minorHAnsi"/>
                <w:b/>
                <w:bCs/>
                <w:iCs/>
                <w:sz w:val="22"/>
                <w:u w:color="000000"/>
                <w:lang w:val="el-GR"/>
              </w:rPr>
              <w:t xml:space="preserve"> </w:t>
            </w:r>
            <w:r w:rsidRPr="00EA527A">
              <w:rPr>
                <w:rFonts w:eastAsia="Times New Roman" w:cstheme="minorHAnsi"/>
                <w:bCs/>
                <w:iCs/>
                <w:sz w:val="22"/>
                <w:u w:color="000000"/>
                <w:lang w:val="el-GR"/>
              </w:rPr>
              <w:t>Ασύγχρονη μάθηση.</w:t>
            </w:r>
            <w:r w:rsidRPr="00EA527A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(βλ. Πρόσθετες πληροφορίες)</w:t>
            </w:r>
          </w:p>
        </w:tc>
      </w:tr>
    </w:tbl>
    <w:p w:rsidR="00EF3483" w:rsidRDefault="00EF3483">
      <w:bookmarkStart w:id="0" w:name="_GoBack"/>
      <w:bookmarkEnd w:id="0"/>
    </w:p>
    <w:sectPr w:rsidR="00EF348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4E" w:rsidRDefault="0021734E" w:rsidP="0021734E">
      <w:r>
        <w:separator/>
      </w:r>
    </w:p>
  </w:endnote>
  <w:endnote w:type="continuationSeparator" w:id="0">
    <w:p w:rsidR="0021734E" w:rsidRDefault="0021734E" w:rsidP="002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6EF576E8" wp14:editId="59DF85DC">
          <wp:simplePos x="0" y="0"/>
          <wp:positionH relativeFrom="margin">
            <wp:posOffset>389614</wp:posOffset>
          </wp:positionH>
          <wp:positionV relativeFrom="paragraph">
            <wp:posOffset>-190803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4E" w:rsidRDefault="0021734E" w:rsidP="0021734E">
      <w:r>
        <w:separator/>
      </w:r>
    </w:p>
  </w:footnote>
  <w:footnote w:type="continuationSeparator" w:id="0">
    <w:p w:rsidR="0021734E" w:rsidRDefault="0021734E" w:rsidP="002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 w:rsidP="0021734E">
    <w:pPr>
      <w:pStyle w:val="a3"/>
      <w:jc w:val="center"/>
    </w:pPr>
    <w:r>
      <w:rPr>
        <w:noProof/>
        <w:lang w:eastAsia="el-GR"/>
      </w:rPr>
      <w:drawing>
        <wp:inline distT="0" distB="0" distL="0" distR="0" wp14:anchorId="1AC4D5E0" wp14:editId="0C4DAEFF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535B"/>
    <w:multiLevelType w:val="hybridMultilevel"/>
    <w:tmpl w:val="23FE320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7026D"/>
    <w:multiLevelType w:val="hybridMultilevel"/>
    <w:tmpl w:val="02E69F7C"/>
    <w:lvl w:ilvl="0" w:tplc="CB6A3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4E"/>
    <w:rsid w:val="0021734E"/>
    <w:rsid w:val="00EA527A"/>
    <w:rsid w:val="00E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64D1"/>
  <w15:chartTrackingRefBased/>
  <w15:docId w15:val="{8F46A4B3-A966-4B36-A11F-5455261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52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1734E"/>
  </w:style>
  <w:style w:type="paragraph" w:styleId="a4">
    <w:name w:val="footer"/>
    <w:basedOn w:val="a"/>
    <w:link w:val="Char0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1734E"/>
  </w:style>
  <w:style w:type="paragraph" w:styleId="a5">
    <w:name w:val="List Paragraph"/>
    <w:basedOn w:val="a"/>
    <w:uiPriority w:val="34"/>
    <w:qFormat/>
    <w:rsid w:val="00EA527A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EA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A527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A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2</cp:revision>
  <dcterms:created xsi:type="dcterms:W3CDTF">2024-08-05T08:22:00Z</dcterms:created>
  <dcterms:modified xsi:type="dcterms:W3CDTF">2024-08-05T08:22:00Z</dcterms:modified>
</cp:coreProperties>
</file>