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6BEC7E0D" w14:textId="77777777" w:rsidR="00B35799" w:rsidRPr="008909AE" w:rsidRDefault="00B35799" w:rsidP="00B35799">
      <w:pPr>
        <w:spacing w:line="276" w:lineRule="auto"/>
        <w:jc w:val="both"/>
        <w:rPr>
          <w:b/>
          <w:szCs w:val="24"/>
        </w:rPr>
      </w:pPr>
    </w:p>
    <w:p w14:paraId="6AAC9F99" w14:textId="77777777" w:rsidR="00B35799" w:rsidRPr="008909AE" w:rsidRDefault="00B35799" w:rsidP="00B35799">
      <w:pPr>
        <w:spacing w:line="276" w:lineRule="auto"/>
        <w:jc w:val="both"/>
        <w:rPr>
          <w:noProof/>
        </w:rPr>
      </w:pPr>
      <w:r w:rsidRPr="008909AE">
        <w:rPr>
          <w:b/>
        </w:rPr>
        <w:t>1</w:t>
      </w:r>
      <w:r w:rsidRPr="008909AE">
        <w:rPr>
          <w:b/>
          <w:vertAlign w:val="superscript"/>
        </w:rPr>
        <w:t>ο</w:t>
      </w:r>
      <w:r w:rsidRPr="008909AE">
        <w:rPr>
          <w:b/>
        </w:rPr>
        <w:t xml:space="preserve"> Εργαστήριο</w:t>
      </w:r>
      <w:r w:rsidRPr="008909AE">
        <w:t>: Φύλλο Εργασίας για τη 2</w:t>
      </w:r>
      <w:r w:rsidRPr="008909AE">
        <w:rPr>
          <w:vertAlign w:val="superscript"/>
        </w:rPr>
        <w:t>η</w:t>
      </w:r>
      <w:r w:rsidRPr="008909AE">
        <w:t xml:space="preserve"> δραστηριότητα με τίτλο «</w:t>
      </w:r>
      <w:bookmarkStart w:id="0" w:name="μικρό_σκίτσο_ανθρώπου"/>
      <w:r w:rsidRPr="008909AE">
        <w:t>Συμπλήρωση ανθρώπινης φιγούρας</w:t>
      </w:r>
      <w:bookmarkEnd w:id="0"/>
      <w:r w:rsidRPr="008909AE">
        <w:t>»</w:t>
      </w:r>
    </w:p>
    <w:p w14:paraId="7B73998E" w14:textId="77777777" w:rsidR="00B35799" w:rsidRPr="008909AE" w:rsidRDefault="00B35799" w:rsidP="00B35799">
      <w:pPr>
        <w:spacing w:line="276" w:lineRule="auto"/>
        <w:jc w:val="both"/>
        <w:rPr>
          <w:rFonts w:cs="Times New Roman"/>
          <w:noProof/>
        </w:rPr>
      </w:pPr>
      <w:r w:rsidRPr="008909AE">
        <w:rPr>
          <w:noProof/>
          <w:lang w:eastAsia="el-GR"/>
        </w:rPr>
        <w:drawing>
          <wp:inline distT="0" distB="0" distL="0" distR="0" wp14:anchorId="44C3B58F" wp14:editId="73898F7B">
            <wp:extent cx="2505075" cy="1676400"/>
            <wp:effectExtent l="0" t="0" r="9525" b="0"/>
            <wp:docPr id="848701096" name="Εικόνα 22" descr="Εικόνα που περιέχει κείμενο, διάγραμμα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01096" name="Εικόνα 22" descr="Εικόνα που περιέχει κείμενο, διάγραμμα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C8C9" w14:textId="77777777" w:rsidR="00B35799" w:rsidRPr="008909AE" w:rsidRDefault="00B35799" w:rsidP="00B35799">
      <w:pPr>
        <w:spacing w:line="276" w:lineRule="auto"/>
        <w:jc w:val="both"/>
      </w:pPr>
      <w:r w:rsidRPr="008909AE">
        <w:t>Σκίτσο για τη δημιουργία και συμπλήρωση κολλάζ για την αφίσα της τάξης</w:t>
      </w:r>
    </w:p>
    <w:p w14:paraId="76E18595" w14:textId="77777777" w:rsidR="00B35799" w:rsidRPr="008909AE" w:rsidRDefault="00B35799" w:rsidP="00B35799">
      <w:pPr>
        <w:spacing w:line="276" w:lineRule="auto"/>
        <w:jc w:val="both"/>
      </w:pPr>
    </w:p>
    <w:p w14:paraId="44CE98AB" w14:textId="77777777" w:rsidR="00B35799" w:rsidRPr="008909AE" w:rsidRDefault="00B35799" w:rsidP="00B35799">
      <w:pPr>
        <w:spacing w:line="276" w:lineRule="auto"/>
        <w:jc w:val="both"/>
      </w:pPr>
    </w:p>
    <w:p w14:paraId="4F4D1400" w14:textId="77777777" w:rsidR="001618F1" w:rsidRDefault="001618F1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sectPr w:rsidR="001618F1" w:rsidSect="00CB7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6204" w14:textId="77777777" w:rsidR="0048223D" w:rsidRDefault="0048223D">
      <w:r>
        <w:separator/>
      </w:r>
    </w:p>
  </w:endnote>
  <w:endnote w:type="continuationSeparator" w:id="0">
    <w:p w14:paraId="4F545803" w14:textId="77777777" w:rsidR="0048223D" w:rsidRDefault="0048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09203" w14:textId="77777777" w:rsidR="008E4BA9" w:rsidRDefault="008E4B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FA0" w14:textId="5B5A322E" w:rsidR="004678FE" w:rsidRDefault="004678FE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43FD88" wp14:editId="7F2E6EBF">
          <wp:simplePos x="0" y="0"/>
          <wp:positionH relativeFrom="margin">
            <wp:posOffset>153619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093436792" name="Εικόνα 1093436792" descr="Εικόνα που περιέχει κείμενο, γραμματοσειρά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6792" name="Εικόνα 1093436792" descr="Εικόνα που περιέχει κείμενο, γραμματοσειρά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3176" w14:textId="77777777" w:rsidR="0048223D" w:rsidRDefault="0048223D">
      <w:r>
        <w:separator/>
      </w:r>
    </w:p>
  </w:footnote>
  <w:footnote w:type="continuationSeparator" w:id="0">
    <w:p w14:paraId="75DD9B7A" w14:textId="77777777" w:rsidR="0048223D" w:rsidRDefault="0048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1B70" w14:textId="77777777" w:rsidR="008E4BA9" w:rsidRDefault="008E4B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190" w14:textId="2766BD18" w:rsidR="004678FE" w:rsidRDefault="008E4BA9" w:rsidP="008E4BA9">
    <w:pPr>
      <w:pStyle w:val="a7"/>
      <w:jc w:val="center"/>
    </w:pPr>
    <w:r>
      <w:rPr>
        <w:noProof/>
        <w:lang w:eastAsia="el-GR"/>
      </w:rPr>
      <w:drawing>
        <wp:inline distT="0" distB="0" distL="0" distR="0" wp14:anchorId="2B711544" wp14:editId="2C49997C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83AEE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678FE"/>
    <w:rsid w:val="004711CD"/>
    <w:rsid w:val="0048223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8E4BA9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35799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1E72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7041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B3C7-FEEE-4B7B-8A50-8148BF2D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2024-07-28T14:10:00Z</dcterms:created>
  <dcterms:modified xsi:type="dcterms:W3CDTF">2024-08-20T06:43:00Z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