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23ED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  <w:bookmarkStart w:id="0" w:name="_GoBack"/>
      <w:bookmarkEnd w:id="0"/>
    </w:p>
    <w:p w14:paraId="5E10002D" w14:textId="583B5B03" w:rsidR="003F17AC" w:rsidRDefault="003F17AC" w:rsidP="000C246B">
      <w:pPr>
        <w:pStyle w:val="a3"/>
        <w:spacing w:line="20" w:lineRule="exact"/>
        <w:rPr>
          <w:sz w:val="22"/>
          <w:szCs w:val="22"/>
        </w:rPr>
      </w:pPr>
    </w:p>
    <w:p w14:paraId="6A13CA5F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7C3A522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36483F24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9E28155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12"/>
      </w:tblGrid>
      <w:tr w:rsidR="00777BBA" w14:paraId="65E84A0D" w14:textId="77777777" w:rsidTr="00777BBA">
        <w:trPr>
          <w:trHeight w:val="775"/>
        </w:trPr>
        <w:tc>
          <w:tcPr>
            <w:tcW w:w="8212" w:type="dxa"/>
          </w:tcPr>
          <w:p w14:paraId="3F790073" w14:textId="77777777" w:rsidR="00777BBA" w:rsidRPr="00265B14" w:rsidRDefault="00777BBA" w:rsidP="00777BBA">
            <w:pPr>
              <w:pBdr>
                <w:top w:val="single" w:sz="4" w:space="1" w:color="00B0F0"/>
                <w:left w:val="single" w:sz="4" w:space="4" w:color="00B0F0"/>
                <w:bottom w:val="single" w:sz="4" w:space="1" w:color="00B0F0"/>
                <w:right w:val="single" w:sz="4" w:space="4" w:color="00B0F0"/>
              </w:pBd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265B14">
              <w:rPr>
                <w:rFonts w:eastAsia="Times New Roman"/>
                <w:b/>
                <w:szCs w:val="24"/>
              </w:rPr>
              <w:t>5</w:t>
            </w:r>
            <w:r w:rsidRPr="00265B14">
              <w:rPr>
                <w:rFonts w:eastAsia="Times New Roman"/>
                <w:b/>
                <w:szCs w:val="24"/>
                <w:vertAlign w:val="superscript"/>
              </w:rPr>
              <w:t>ο</w:t>
            </w:r>
            <w:r w:rsidRPr="00265B14">
              <w:rPr>
                <w:rFonts w:eastAsia="Times New Roman"/>
                <w:b/>
                <w:szCs w:val="24"/>
              </w:rPr>
              <w:t xml:space="preserve"> Εργαστήριο</w:t>
            </w:r>
            <w:r w:rsidRPr="00265B14">
              <w:rPr>
                <w:rFonts w:eastAsia="Times New Roman"/>
                <w:szCs w:val="24"/>
              </w:rPr>
              <w:t>:</w:t>
            </w:r>
            <w:r w:rsidRPr="00265B14">
              <w:rPr>
                <w:rFonts w:eastAsia="Times New Roman"/>
                <w:b/>
                <w:szCs w:val="24"/>
              </w:rPr>
              <w:t xml:space="preserve"> </w:t>
            </w:r>
            <w:r w:rsidRPr="00265B14">
              <w:rPr>
                <w:rFonts w:eastAsia="Times New Roman"/>
                <w:szCs w:val="24"/>
              </w:rPr>
              <w:t>«</w:t>
            </w:r>
            <w:bookmarkStart w:id="1" w:name="Παιχνίδι_συμπλήρωσης_παζλ"/>
            <w:r w:rsidRPr="00265B14">
              <w:rPr>
                <w:rFonts w:eastAsia="Times New Roman"/>
                <w:szCs w:val="24"/>
              </w:rPr>
              <w:t>Παιχνίδι συμπλήρωσης παζλ</w:t>
            </w:r>
            <w:bookmarkEnd w:id="1"/>
            <w:r w:rsidRPr="00265B14">
              <w:rPr>
                <w:rFonts w:eastAsia="Times New Roman"/>
                <w:szCs w:val="24"/>
              </w:rPr>
              <w:t>»</w:t>
            </w:r>
          </w:p>
          <w:p w14:paraId="20130E20" w14:textId="77777777" w:rsidR="00777BBA" w:rsidRPr="00265B14" w:rsidRDefault="00777BBA" w:rsidP="00777BBA">
            <w:pPr>
              <w:pBdr>
                <w:top w:val="single" w:sz="4" w:space="1" w:color="00B0F0"/>
                <w:left w:val="single" w:sz="4" w:space="4" w:color="00B0F0"/>
                <w:bottom w:val="single" w:sz="4" w:space="1" w:color="00B0F0"/>
                <w:right w:val="single" w:sz="4" w:space="4" w:color="00B0F0"/>
              </w:pBdr>
              <w:spacing w:line="276" w:lineRule="auto"/>
              <w:jc w:val="both"/>
              <w:rPr>
                <w:noProof/>
                <w:color w:val="000000"/>
              </w:rPr>
            </w:pPr>
            <w:r w:rsidRPr="00265B14">
              <w:rPr>
                <w:noProof/>
                <w:color w:val="000000"/>
                <w:lang w:eastAsia="el-GR"/>
              </w:rPr>
              <w:drawing>
                <wp:inline distT="0" distB="0" distL="0" distR="0" wp14:anchorId="5E3B753A" wp14:editId="2A0D290F">
                  <wp:extent cx="2047875" cy="923925"/>
                  <wp:effectExtent l="0" t="0" r="9525" b="9525"/>
                  <wp:docPr id="2" name="Εικόνα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14">
              <w:rPr>
                <w:noProof/>
                <w:color w:val="000000"/>
                <w:lang w:eastAsia="el-GR"/>
              </w:rPr>
              <w:drawing>
                <wp:inline distT="0" distB="0" distL="0" distR="0" wp14:anchorId="55ECE902" wp14:editId="7CB3D348">
                  <wp:extent cx="2009775" cy="904875"/>
                  <wp:effectExtent l="0" t="0" r="9525" b="9525"/>
                  <wp:docPr id="3" name="Εικόνα 29" descr="Εικόνα που περιέχει κείμενο, στιγμιότυπο οθόνης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417926" name="Εικόνα 29" descr="Εικόνα που περιέχει κείμενο, στιγμιότυπο οθόνης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1AD01" w14:textId="77777777" w:rsidR="00777BBA" w:rsidRPr="00265B14" w:rsidRDefault="00777BBA" w:rsidP="00777BBA">
            <w:pPr>
              <w:pBdr>
                <w:top w:val="single" w:sz="4" w:space="1" w:color="00B0F0"/>
                <w:left w:val="single" w:sz="4" w:space="4" w:color="00B0F0"/>
                <w:bottom w:val="single" w:sz="4" w:space="1" w:color="00B0F0"/>
                <w:right w:val="single" w:sz="4" w:space="4" w:color="00B0F0"/>
              </w:pBdr>
              <w:spacing w:line="276" w:lineRule="auto"/>
              <w:jc w:val="both"/>
              <w:rPr>
                <w:rFonts w:eastAsia="Times New Roman"/>
              </w:rPr>
            </w:pPr>
            <w:r w:rsidRPr="00265B14">
              <w:rPr>
                <w:rFonts w:eastAsia="Times New Roman"/>
              </w:rPr>
              <w:t xml:space="preserve">Ενδεικτικό υλικό δραστηριότητας «Παιχνίδι συμπλήρωσης παζλ </w:t>
            </w:r>
          </w:p>
          <w:p w14:paraId="3F26CEDD" w14:textId="77777777" w:rsidR="00777BBA" w:rsidRPr="00265B14" w:rsidRDefault="00777BBA" w:rsidP="00777BBA">
            <w:pPr>
              <w:pBdr>
                <w:top w:val="single" w:sz="4" w:space="1" w:color="00B0F0"/>
                <w:left w:val="single" w:sz="4" w:space="4" w:color="00B0F0"/>
                <w:bottom w:val="single" w:sz="4" w:space="1" w:color="00B0F0"/>
                <w:right w:val="single" w:sz="4" w:space="4" w:color="00B0F0"/>
              </w:pBdr>
              <w:spacing w:line="276" w:lineRule="auto"/>
              <w:jc w:val="both"/>
              <w:rPr>
                <w:rFonts w:eastAsia="Times New Roman"/>
              </w:rPr>
            </w:pPr>
            <w:r w:rsidRPr="00265B14">
              <w:rPr>
                <w:rFonts w:eastAsia="Times New Roman"/>
              </w:rPr>
              <w:t xml:space="preserve">(αφορά δύο δυάδες </w:t>
            </w:r>
            <w:r>
              <w:rPr>
                <w:rFonts w:eastAsia="Times New Roman"/>
              </w:rPr>
              <w:t>μαθητών/τριών</w:t>
            </w:r>
            <w:r w:rsidRPr="00265B14">
              <w:rPr>
                <w:rFonts w:eastAsia="Times New Roman"/>
              </w:rPr>
              <w:t xml:space="preserve">)  </w:t>
            </w:r>
          </w:p>
          <w:p w14:paraId="4EDAC369" w14:textId="77777777" w:rsidR="00777BBA" w:rsidRPr="00265B14" w:rsidRDefault="00777BBA" w:rsidP="00777BBA">
            <w:pPr>
              <w:pBdr>
                <w:top w:val="single" w:sz="4" w:space="1" w:color="00B0F0"/>
                <w:left w:val="single" w:sz="4" w:space="4" w:color="00B0F0"/>
                <w:bottom w:val="single" w:sz="4" w:space="1" w:color="00B0F0"/>
                <w:right w:val="single" w:sz="4" w:space="4" w:color="00B0F0"/>
              </w:pBd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265B14">
              <w:rPr>
                <w:rFonts w:eastAsia="Times New Roman"/>
                <w:szCs w:val="24"/>
              </w:rPr>
              <w:t xml:space="preserve">Για τη δημιουργία των καρτελών που θα </w:t>
            </w:r>
            <w:r w:rsidRPr="005F6669">
              <w:rPr>
                <w:rFonts w:eastAsia="Times New Roman"/>
                <w:szCs w:val="24"/>
              </w:rPr>
              <w:t xml:space="preserve">κληθούν να επεξεργαστούν οι </w:t>
            </w:r>
            <w:r>
              <w:rPr>
                <w:rFonts w:eastAsia="Times New Roman"/>
                <w:szCs w:val="24"/>
              </w:rPr>
              <w:t xml:space="preserve">μαθητές/τριες </w:t>
            </w:r>
            <w:r w:rsidRPr="005F6669">
              <w:rPr>
                <w:rFonts w:eastAsia="Times New Roman"/>
                <w:szCs w:val="24"/>
              </w:rPr>
              <w:t xml:space="preserve">της τάξης αξιοποιήθηκαν περιεχόμενα της </w:t>
            </w:r>
            <w:r w:rsidRPr="005F6669">
              <w:rPr>
                <w:rFonts w:eastAsia="Times New Roman"/>
                <w:i/>
                <w:iCs/>
                <w:szCs w:val="24"/>
              </w:rPr>
              <w:t>Σύμβασης των Ηνωμένων Εθνών για τα Δικαιώματα του Παιδιού</w:t>
            </w:r>
            <w:r w:rsidRPr="005F6669">
              <w:rPr>
                <w:rFonts w:eastAsia="Times New Roman"/>
                <w:szCs w:val="24"/>
              </w:rPr>
              <w:t>,</w:t>
            </w:r>
            <w:r w:rsidRPr="00265B14">
              <w:rPr>
                <w:rFonts w:eastAsia="Times New Roman"/>
                <w:szCs w:val="24"/>
              </w:rPr>
              <w:t xml:space="preserve"> από την </w:t>
            </w:r>
            <w:hyperlink r:id="rId10" w:history="1">
              <w:r w:rsidRPr="00265B14">
                <w:rPr>
                  <w:rStyle w:val="-"/>
                  <w:rFonts w:eastAsia="Times New Roman"/>
                  <w:szCs w:val="24"/>
                </w:rPr>
                <w:t>Επίτροπο Προστασίας των Δικαιωμάτων του Παιδιού της Κύπρου</w:t>
              </w:r>
            </w:hyperlink>
            <w:r w:rsidRPr="00265B14">
              <w:rPr>
                <w:rFonts w:eastAsia="Times New Roman"/>
                <w:szCs w:val="24"/>
              </w:rPr>
              <w:t>, μια έκδοση που σύμφωνα με τους συντελεστές της (εικονογράφηση</w:t>
            </w:r>
            <w:r>
              <w:rPr>
                <w:rFonts w:eastAsia="Times New Roman"/>
                <w:szCs w:val="24"/>
              </w:rPr>
              <w:t>:</w:t>
            </w:r>
            <w:r w:rsidRPr="00265B14">
              <w:rPr>
                <w:rFonts w:eastAsia="Times New Roman"/>
                <w:szCs w:val="24"/>
              </w:rPr>
              <w:t xml:space="preserve"> Λήδα </w:t>
            </w:r>
            <w:proofErr w:type="spellStart"/>
            <w:r w:rsidRPr="00265B14">
              <w:rPr>
                <w:rFonts w:eastAsia="Times New Roman"/>
                <w:szCs w:val="24"/>
              </w:rPr>
              <w:t>Βαρβαρούση</w:t>
            </w:r>
            <w:proofErr w:type="spellEnd"/>
            <w:r w:rsidRPr="00265B14">
              <w:rPr>
                <w:rFonts w:eastAsia="Times New Roman"/>
                <w:szCs w:val="24"/>
              </w:rPr>
              <w:t xml:space="preserve"> και σχεδιασμός </w:t>
            </w:r>
            <w:r>
              <w:rPr>
                <w:rFonts w:eastAsia="Times New Roman"/>
                <w:szCs w:val="24"/>
              </w:rPr>
              <w:t>:</w:t>
            </w:r>
            <w:r w:rsidRPr="00265B14">
              <w:rPr>
                <w:rFonts w:eastAsia="Times New Roman"/>
                <w:szCs w:val="24"/>
              </w:rPr>
              <w:t xml:space="preserve">Λυδία Κυριακού) είναι φιλική για  </w:t>
            </w:r>
            <w:r>
              <w:rPr>
                <w:rFonts w:eastAsia="Times New Roman"/>
                <w:szCs w:val="24"/>
              </w:rPr>
              <w:t>μαθητές/-τριες</w:t>
            </w:r>
            <w:r w:rsidRPr="00265B14">
              <w:rPr>
                <w:rFonts w:eastAsia="Times New Roman"/>
                <w:szCs w:val="24"/>
              </w:rPr>
              <w:t xml:space="preserve"> προσχολικής και σχολικής ηλικίας, αφού η παρουσίαση των επιμέρους άρθρων γίνεται μέσω εικόνων και απλών κειμένων. </w:t>
            </w:r>
          </w:p>
          <w:p w14:paraId="398765CB" w14:textId="77777777" w:rsidR="00777BBA" w:rsidRPr="005F6669" w:rsidRDefault="00777BBA" w:rsidP="00777BBA">
            <w:pPr>
              <w:pBdr>
                <w:top w:val="single" w:sz="4" w:space="1" w:color="00B0F0"/>
                <w:left w:val="single" w:sz="4" w:space="4" w:color="00B0F0"/>
                <w:bottom w:val="single" w:sz="4" w:space="1" w:color="00B0F0"/>
                <w:right w:val="single" w:sz="4" w:space="4" w:color="00B0F0"/>
              </w:pBd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265B14">
              <w:rPr>
                <w:rFonts w:eastAsia="Times New Roman"/>
                <w:szCs w:val="24"/>
              </w:rPr>
              <w:t>Τα κείμενα στις παραπάνω εικόνες προέρχονται από  τη σειρά «Εκπαίδευση για τη Δημοκρατική Ιδιότητα του Πολίτη και τα Ανθρώπινα Δικαιώματα στη σχολική τάξη: Διδακτικές αλληλουχίες, έννοιες, μέθοδοι και μοντέλα</w:t>
            </w:r>
            <w:r w:rsidRPr="005F6669">
              <w:rPr>
                <w:rFonts w:eastAsia="Times New Roman"/>
                <w:szCs w:val="24"/>
              </w:rPr>
              <w:t xml:space="preserve">». </w:t>
            </w:r>
            <w:r w:rsidRPr="00265B14">
              <w:rPr>
                <w:rFonts w:eastAsia="Times New Roman"/>
                <w:szCs w:val="24"/>
              </w:rPr>
              <w:t xml:space="preserve">Συγκεκριμένα πρόκειται για τις κάρτες με τα δικαιώματα που παιδιού από το </w:t>
            </w:r>
            <w:r>
              <w:rPr>
                <w:rFonts w:eastAsia="Times New Roman"/>
                <w:szCs w:val="24"/>
              </w:rPr>
              <w:t>βιβλίο</w:t>
            </w:r>
            <w:r w:rsidRPr="00265B14">
              <w:rPr>
                <w:rFonts w:eastAsia="Times New Roman"/>
                <w:szCs w:val="24"/>
              </w:rPr>
              <w:t xml:space="preserve"> της σειράς, των </w:t>
            </w:r>
            <w:proofErr w:type="spellStart"/>
            <w:r w:rsidRPr="00265B14">
              <w:rPr>
                <w:rFonts w:eastAsia="Times New Roman"/>
                <w:szCs w:val="24"/>
              </w:rPr>
              <w:t>Gollob</w:t>
            </w:r>
            <w:proofErr w:type="spellEnd"/>
            <w:r w:rsidRPr="00265B14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265B14">
              <w:rPr>
                <w:rFonts w:eastAsia="Times New Roman"/>
                <w:szCs w:val="24"/>
              </w:rPr>
              <w:t>Kra</w:t>
            </w:r>
            <w:proofErr w:type="spellEnd"/>
            <w:r w:rsidRPr="00265B14">
              <w:rPr>
                <w:rFonts w:eastAsia="Times New Roman"/>
                <w:szCs w:val="24"/>
                <w:lang w:val="en-US"/>
              </w:rPr>
              <w:t>pf</w:t>
            </w:r>
            <w:r w:rsidRPr="00265B14">
              <w:rPr>
                <w:rFonts w:eastAsia="Times New Roman"/>
                <w:szCs w:val="24"/>
              </w:rPr>
              <w:t xml:space="preserve"> (2014), με τίτλο «</w:t>
            </w:r>
            <w:hyperlink r:id="rId11" w:history="1">
              <w:r w:rsidRPr="00265B14">
                <w:rPr>
                  <w:rStyle w:val="-"/>
                  <w:rFonts w:eastAsia="Times New Roman"/>
                  <w:szCs w:val="24"/>
                </w:rPr>
                <w:t>Εξερευνούμε τα δικαιώματα του παιδιού</w:t>
              </w:r>
            </w:hyperlink>
            <w:r w:rsidRPr="00265B14">
              <w:rPr>
                <w:rFonts w:eastAsia="Times New Roman"/>
                <w:szCs w:val="24"/>
              </w:rPr>
              <w:t>» (</w:t>
            </w:r>
            <w:proofErr w:type="spellStart"/>
            <w:r w:rsidRPr="00265B14">
              <w:rPr>
                <w:rFonts w:eastAsia="Times New Roman"/>
                <w:szCs w:val="24"/>
              </w:rPr>
              <w:t>Gollob</w:t>
            </w:r>
            <w:proofErr w:type="spellEnd"/>
            <w:r w:rsidRPr="00265B14">
              <w:rPr>
                <w:rFonts w:eastAsia="Times New Roman"/>
                <w:szCs w:val="24"/>
              </w:rPr>
              <w:t xml:space="preserve"> &amp; </w:t>
            </w:r>
            <w:proofErr w:type="spellStart"/>
            <w:r w:rsidRPr="00265B14">
              <w:rPr>
                <w:rFonts w:eastAsia="Times New Roman"/>
                <w:szCs w:val="24"/>
              </w:rPr>
              <w:t>Krapf</w:t>
            </w:r>
            <w:proofErr w:type="spellEnd"/>
            <w:r w:rsidRPr="00265B14">
              <w:rPr>
                <w:rFonts w:eastAsia="Times New Roman"/>
                <w:szCs w:val="24"/>
              </w:rPr>
              <w:t xml:space="preserve">, 2007: 91-100), που αφορά την απλοποιημένη  έκδοση της </w:t>
            </w:r>
            <w:r w:rsidRPr="005F6669">
              <w:rPr>
                <w:rFonts w:eastAsia="Times New Roman"/>
                <w:i/>
                <w:iCs/>
                <w:szCs w:val="24"/>
              </w:rPr>
              <w:t>Σύμβασης για τα Δικαιώματα του Παιδιού</w:t>
            </w:r>
            <w:r w:rsidRPr="005F6669">
              <w:rPr>
                <w:rFonts w:eastAsia="Times New Roman"/>
                <w:szCs w:val="24"/>
              </w:rPr>
              <w:t>.</w:t>
            </w:r>
          </w:p>
          <w:p w14:paraId="1A58DDA3" w14:textId="77777777" w:rsidR="00777BBA" w:rsidRDefault="00777BBA" w:rsidP="00777BBA">
            <w:pPr>
              <w:pBdr>
                <w:top w:val="single" w:sz="4" w:space="1" w:color="00B0F0"/>
                <w:left w:val="single" w:sz="4" w:space="4" w:color="00B0F0"/>
                <w:bottom w:val="single" w:sz="4" w:space="1" w:color="00B0F0"/>
                <w:right w:val="single" w:sz="4" w:space="4" w:color="00B0F0"/>
              </w:pBd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265B14">
              <w:rPr>
                <w:rFonts w:eastAsia="Times New Roman"/>
                <w:szCs w:val="24"/>
              </w:rPr>
              <w:t xml:space="preserve">Το προτεινόμενο υλικό χωρίζεται από τον/την εκπαιδευτικό της τάξης εφαρμογής σε διαφορετικά σχήματα (με </w:t>
            </w:r>
            <w:r w:rsidRPr="005F6669">
              <w:rPr>
                <w:rFonts w:eastAsia="Times New Roman"/>
                <w:szCs w:val="24"/>
              </w:rPr>
              <w:t xml:space="preserve">τη μορφή διαφορετικών παζλ με δύο κομμάτια το καθένα) και μοιράζεται στους μαθητές/τριες της τάξης, με την παρακίνηση να βρουν το άλλο μισό κομμάτι του παζλ. Έχουν προβλεφθεί </w:t>
            </w:r>
            <w:r>
              <w:rPr>
                <w:rFonts w:eastAsia="Times New Roman"/>
                <w:szCs w:val="24"/>
              </w:rPr>
              <w:t>δώδεκα (</w:t>
            </w:r>
            <w:r w:rsidRPr="005F6669">
              <w:rPr>
                <w:rFonts w:eastAsia="Times New Roman"/>
                <w:szCs w:val="24"/>
              </w:rPr>
              <w:t>12</w:t>
            </w:r>
            <w:r>
              <w:rPr>
                <w:rFonts w:eastAsia="Times New Roman"/>
                <w:szCs w:val="24"/>
              </w:rPr>
              <w:t>)</w:t>
            </w:r>
            <w:r w:rsidRPr="005F6669">
              <w:rPr>
                <w:rFonts w:eastAsia="Times New Roman"/>
                <w:szCs w:val="24"/>
              </w:rPr>
              <w:t xml:space="preserve"> παζλ για</w:t>
            </w:r>
            <w:r>
              <w:rPr>
                <w:rFonts w:eastAsia="Times New Roman"/>
                <w:szCs w:val="24"/>
              </w:rPr>
              <w:t xml:space="preserve"> είκοσι τέσσερις</w:t>
            </w:r>
            <w:r w:rsidRPr="005F6669">
              <w:rPr>
                <w:rFonts w:eastAsia="Times New Roman"/>
                <w:szCs w:val="24"/>
              </w:rPr>
              <w:t xml:space="preserve"> 24 </w:t>
            </w:r>
            <w:r>
              <w:rPr>
                <w:rFonts w:eastAsia="Times New Roman"/>
                <w:szCs w:val="24"/>
              </w:rPr>
              <w:t xml:space="preserve">μαθητές/τριες </w:t>
            </w:r>
            <w:r w:rsidRPr="005F6669">
              <w:rPr>
                <w:rFonts w:eastAsia="Times New Roman"/>
                <w:szCs w:val="24"/>
              </w:rPr>
              <w:t>μ</w:t>
            </w:r>
            <w:r>
              <w:rPr>
                <w:rFonts w:eastAsia="Times New Roman"/>
                <w:szCs w:val="24"/>
              </w:rPr>
              <w:t>ί</w:t>
            </w:r>
            <w:r w:rsidRPr="005F6669">
              <w:rPr>
                <w:rFonts w:eastAsia="Times New Roman"/>
                <w:szCs w:val="24"/>
              </w:rPr>
              <w:t>ας σχολικής τάξης.</w:t>
            </w:r>
          </w:p>
          <w:p w14:paraId="15F7FE6D" w14:textId="77777777" w:rsidR="00777BBA" w:rsidRDefault="00777BBA" w:rsidP="000C246B">
            <w:pPr>
              <w:pStyle w:val="a3"/>
              <w:spacing w:line="20" w:lineRule="exact"/>
              <w:rPr>
                <w:sz w:val="22"/>
                <w:szCs w:val="22"/>
              </w:rPr>
            </w:pPr>
          </w:p>
        </w:tc>
      </w:tr>
    </w:tbl>
    <w:p w14:paraId="08CF6269" w14:textId="77777777" w:rsidR="00042584" w:rsidRPr="00F333FB" w:rsidRDefault="00042584" w:rsidP="000C246B">
      <w:pPr>
        <w:pStyle w:val="a3"/>
        <w:spacing w:line="20" w:lineRule="exact"/>
        <w:rPr>
          <w:sz w:val="22"/>
          <w:szCs w:val="22"/>
        </w:rPr>
      </w:pPr>
    </w:p>
    <w:sectPr w:rsidR="00042584" w:rsidRPr="00F333FB" w:rsidSect="00CB7403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A573C" w14:textId="77777777" w:rsidR="0080535C" w:rsidRDefault="0080535C">
      <w:r>
        <w:separator/>
      </w:r>
    </w:p>
  </w:endnote>
  <w:endnote w:type="continuationSeparator" w:id="0">
    <w:p w14:paraId="2408E1F6" w14:textId="77777777" w:rsidR="0080535C" w:rsidRDefault="0080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8450" w14:textId="3A564AB7" w:rsidR="00F333FB" w:rsidRDefault="00F333FB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1B7D0F25" wp14:editId="5FB46DCC">
          <wp:simplePos x="0" y="0"/>
          <wp:positionH relativeFrom="margin">
            <wp:posOffset>336499</wp:posOffset>
          </wp:positionH>
          <wp:positionV relativeFrom="paragraph">
            <wp:posOffset>219481</wp:posOffset>
          </wp:positionV>
          <wp:extent cx="4381500" cy="596265"/>
          <wp:effectExtent l="0" t="0" r="0" b="0"/>
          <wp:wrapSquare wrapText="bothSides"/>
          <wp:docPr id="667609297" name="Εικόνα 667609297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09297" name="Εικόνα 667609297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C214A" w14:textId="77777777" w:rsidR="0080535C" w:rsidRDefault="0080535C">
      <w:r>
        <w:separator/>
      </w:r>
    </w:p>
  </w:footnote>
  <w:footnote w:type="continuationSeparator" w:id="0">
    <w:p w14:paraId="38F57018" w14:textId="77777777" w:rsidR="0080535C" w:rsidRDefault="0080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9D418D7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87F6" w14:textId="12140615" w:rsidR="00F333FB" w:rsidRDefault="0024197D">
    <w:pPr>
      <w:pStyle w:val="a7"/>
    </w:pPr>
    <w:r>
      <w:t xml:space="preserve">            </w:t>
    </w:r>
    <w:r>
      <w:rPr>
        <w:noProof/>
        <w:lang w:eastAsia="el-GR"/>
      </w:rPr>
      <w:drawing>
        <wp:inline distT="0" distB="0" distL="0" distR="0" wp14:anchorId="4F018FA1" wp14:editId="09EFFB1E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42584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270AD"/>
    <w:rsid w:val="0013528E"/>
    <w:rsid w:val="001618F1"/>
    <w:rsid w:val="00163B56"/>
    <w:rsid w:val="00174779"/>
    <w:rsid w:val="001843A6"/>
    <w:rsid w:val="001911B4"/>
    <w:rsid w:val="001D27A8"/>
    <w:rsid w:val="0022792F"/>
    <w:rsid w:val="0024197D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77BBA"/>
    <w:rsid w:val="007C5566"/>
    <w:rsid w:val="007F0AFA"/>
    <w:rsid w:val="0080535C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0284"/>
    <w:rsid w:val="00CA1A9A"/>
    <w:rsid w:val="00CA3E1B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51F4E"/>
    <w:rsid w:val="00D67E1E"/>
    <w:rsid w:val="00D83983"/>
    <w:rsid w:val="00DC2ED1"/>
    <w:rsid w:val="00DD14B1"/>
    <w:rsid w:val="00DE2CC2"/>
    <w:rsid w:val="00E06BBA"/>
    <w:rsid w:val="00E53D8B"/>
    <w:rsid w:val="00E65BA2"/>
    <w:rsid w:val="00E678E5"/>
    <w:rsid w:val="00E77DF1"/>
    <w:rsid w:val="00E84BAA"/>
    <w:rsid w:val="00ED1067"/>
    <w:rsid w:val="00EF752B"/>
    <w:rsid w:val="00F106FA"/>
    <w:rsid w:val="00F215DF"/>
    <w:rsid w:val="00F333FB"/>
    <w:rsid w:val="00F419FB"/>
    <w:rsid w:val="00F44957"/>
    <w:rsid w:val="00F4572F"/>
    <w:rsid w:val="00F46E24"/>
    <w:rsid w:val="00F7233A"/>
    <w:rsid w:val="00F85A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ing-democracy.gr/childrens-rights-card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hildcom.org.cy/ccr/ccr.nsf/page1z_el/page1z_el?OpenDocument&amp;i-symvai-twn-inwmenwn-ethnwn-gia-ta-dikaiwmata-tou-paidio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0587-5381-4B62-B6A3-7735B0A8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7</cp:revision>
  <dcterms:created xsi:type="dcterms:W3CDTF">2024-07-28T14:01:00Z</dcterms:created>
  <dcterms:modified xsi:type="dcterms:W3CDTF">2024-08-20T09:18:00Z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