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900E9" w14:textId="77777777" w:rsidR="00EB147F" w:rsidRDefault="00EB147F" w:rsidP="00EB147F">
      <w:pPr>
        <w:widowControl/>
        <w:autoSpaceDE/>
        <w:autoSpaceDN/>
        <w:spacing w:after="160" w:line="259" w:lineRule="auto"/>
        <w:contextualSpacing/>
        <w:rPr>
          <w:rFonts w:cstheme="minorHAnsi"/>
          <w:b/>
          <w:bCs/>
          <w:sz w:val="24"/>
          <w:szCs w:val="24"/>
        </w:rPr>
      </w:pPr>
      <w:r>
        <w:rPr>
          <w:rFonts w:cstheme="minorHAnsi"/>
          <w:b/>
          <w:bCs/>
          <w:sz w:val="24"/>
          <w:szCs w:val="24"/>
        </w:rPr>
        <w:t>Εργαστήριο 3</w:t>
      </w:r>
      <w:r w:rsidRPr="008020F8">
        <w:rPr>
          <w:rFonts w:cstheme="minorHAnsi"/>
          <w:b/>
          <w:bCs/>
          <w:sz w:val="24"/>
          <w:szCs w:val="24"/>
          <w:vertAlign w:val="superscript"/>
        </w:rPr>
        <w:t>ο</w:t>
      </w:r>
      <w:r>
        <w:rPr>
          <w:rFonts w:cstheme="minorHAnsi"/>
          <w:b/>
          <w:bCs/>
          <w:sz w:val="24"/>
          <w:szCs w:val="24"/>
        </w:rPr>
        <w:t>:</w:t>
      </w:r>
    </w:p>
    <w:p w14:paraId="0994BCFF" w14:textId="77777777" w:rsidR="00CC00BD" w:rsidRDefault="00CC00BD" w:rsidP="00EB147F">
      <w:pPr>
        <w:widowControl/>
        <w:autoSpaceDE/>
        <w:autoSpaceDN/>
        <w:spacing w:after="160" w:line="259" w:lineRule="auto"/>
        <w:contextualSpacing/>
        <w:rPr>
          <w:rFonts w:cstheme="minorHAnsi"/>
          <w:b/>
          <w:bCs/>
          <w:sz w:val="24"/>
          <w:szCs w:val="24"/>
        </w:rPr>
      </w:pPr>
      <w:r>
        <w:rPr>
          <w:rFonts w:cstheme="minorHAnsi"/>
          <w:b/>
          <w:bCs/>
          <w:sz w:val="24"/>
          <w:szCs w:val="24"/>
        </w:rPr>
        <w:t>1</w:t>
      </w:r>
      <w:r>
        <w:rPr>
          <w:rFonts w:cstheme="minorHAnsi"/>
          <w:b/>
          <w:bCs/>
          <w:sz w:val="24"/>
          <w:szCs w:val="24"/>
          <w:vertAlign w:val="superscript"/>
        </w:rPr>
        <w:t>η</w:t>
      </w:r>
      <w:r>
        <w:rPr>
          <w:rFonts w:cstheme="minorHAnsi"/>
          <w:b/>
          <w:bCs/>
          <w:sz w:val="24"/>
          <w:szCs w:val="24"/>
        </w:rPr>
        <w:t xml:space="preserve"> δραστηριότητα</w:t>
      </w:r>
    </w:p>
    <w:p w14:paraId="2A2327A7" w14:textId="77777777" w:rsidR="00CC00BD" w:rsidRDefault="00CC00BD" w:rsidP="00CC00BD">
      <w:pPr>
        <w:widowControl/>
        <w:autoSpaceDE/>
        <w:autoSpaceDN/>
        <w:spacing w:line="259" w:lineRule="auto"/>
        <w:jc w:val="both"/>
        <w:rPr>
          <w:rFonts w:cstheme="minorHAnsi"/>
          <w:bCs/>
          <w:noProof/>
          <w:szCs w:val="24"/>
          <w:lang w:eastAsia="el-GR"/>
        </w:rPr>
      </w:pPr>
      <w:r>
        <w:rPr>
          <w:rFonts w:cstheme="minorHAnsi"/>
          <w:bCs/>
          <w:noProof/>
          <w:szCs w:val="24"/>
          <w:lang w:eastAsia="el-GR"/>
        </w:rPr>
        <w:t>1.</w:t>
      </w:r>
      <w:r w:rsidRPr="00CC00BD">
        <w:rPr>
          <w:rFonts w:cstheme="minorHAnsi"/>
          <w:bCs/>
          <w:noProof/>
          <w:szCs w:val="24"/>
          <w:lang w:eastAsia="el-GR"/>
        </w:rPr>
        <w:t xml:space="preserve">Προβάλλουμε την ταινία χωρίς κάποια προηγούμενη συζήτηση, σε ήρεμη και χαλαρή ατμόσφαιρα. </w:t>
      </w:r>
    </w:p>
    <w:p w14:paraId="21B5012B" w14:textId="77777777" w:rsidR="00B94070" w:rsidRDefault="00CC00BD" w:rsidP="00CC00BD">
      <w:pPr>
        <w:widowControl/>
        <w:autoSpaceDE/>
        <w:autoSpaceDN/>
        <w:spacing w:line="259" w:lineRule="auto"/>
        <w:jc w:val="both"/>
        <w:rPr>
          <w:rFonts w:cstheme="minorHAnsi"/>
          <w:bCs/>
          <w:noProof/>
          <w:szCs w:val="24"/>
          <w:lang w:eastAsia="el-GR"/>
        </w:rPr>
      </w:pPr>
      <w:r w:rsidRPr="00CC00BD">
        <w:rPr>
          <w:rFonts w:cstheme="minorHAnsi"/>
          <w:bCs/>
          <w:noProof/>
          <w:szCs w:val="24"/>
          <w:lang w:eastAsia="el-GR"/>
        </w:rPr>
        <w:t xml:space="preserve">2. Μετά την προβολή αφήνουμε τα παιδιά να εκφραστούν ελεύθερα. Παρεμβαίνουμε μόνο, εάν κάτι δεν έγινε κατανοητό και για να διευκολύνουμε τη συζήτηση μεταξύ των παιδιών. Για παράδειγμα, ένα θέμα συζήτησης θα μπορούσε να είναι η απουσία των γονιών της Ειρήνης. Καλό είναι να αποφύγουμε τις ακριβείς απαντήσεις στις ερωτήσεις των παιδιών για να χρησιμοποιούν όσο το δυνατόν περισσότερο τη φαντασία τους. </w:t>
      </w:r>
    </w:p>
    <w:p w14:paraId="37FA9DBF" w14:textId="77777777" w:rsidR="00B94070" w:rsidRDefault="00B94070" w:rsidP="00CC00BD">
      <w:pPr>
        <w:widowControl/>
        <w:autoSpaceDE/>
        <w:autoSpaceDN/>
        <w:spacing w:line="259" w:lineRule="auto"/>
        <w:jc w:val="both"/>
      </w:pPr>
      <w:r>
        <w:t xml:space="preserve">3.Προτείνουμε σε κάθε παιδί να ζωγραφίσει μια σκηνή που του άρεσε ή το εντυπωσίασε ιδιαίτερα. Προσέχουμε κάθε ζωγραφιά να έχει το ίδιο μέγεθος και να έχει γίνει με το ίδιο υλικό. Ελέγχουμε τέλος, αν όλα τα μέρη της ιστορίας έχουν καλυφθεί. </w:t>
      </w:r>
    </w:p>
    <w:p w14:paraId="24827B09" w14:textId="77777777" w:rsidR="00B94070" w:rsidRDefault="00B94070" w:rsidP="00CC00BD">
      <w:pPr>
        <w:widowControl/>
        <w:autoSpaceDE/>
        <w:autoSpaceDN/>
        <w:spacing w:line="259" w:lineRule="auto"/>
        <w:jc w:val="both"/>
      </w:pPr>
      <w:r>
        <w:t>4. Τοποθετούμε τις ζωγραφιές στον τοίχο με τη χρονολογική σειρά που διαδραματίζονται στην ιστορία. Σχολιάζουμε κάθε επεισόδιο, έτσι ώστε όλοι να μπορούν να δουν και να απομνημονεύσουν την ιστορία. Λαμβάνουμε πάντα υπόψη ότι σ’ αυτήν την ηλικία είναι δύσκολο να καταλάβει κανείς τις απόψεις του άλλου.</w:t>
      </w:r>
    </w:p>
    <w:p w14:paraId="3CB6C928" w14:textId="77777777" w:rsidR="00B94070" w:rsidRDefault="00B94070" w:rsidP="00CC00BD">
      <w:pPr>
        <w:widowControl/>
        <w:autoSpaceDE/>
        <w:autoSpaceDN/>
        <w:spacing w:line="259" w:lineRule="auto"/>
        <w:jc w:val="both"/>
      </w:pPr>
      <w:r>
        <w:t xml:space="preserve"> 5. Κατασκευάζουμε τους χαρακτήρες με τη βοήθεια των καρτών στο τέλος της δραστηριότητας. Έπειτα προτρέπουμε ένα παιδί να παρουσιάσει την ιστορία κουνώντας τις φιγούρες ανάμεσα στις ζωγραφιές στον τοίχο. Με αυτόν τον τρόπο τα παιδιά θα ζωντανέψουν την ιστορία.</w:t>
      </w:r>
    </w:p>
    <w:p w14:paraId="4B4FE8E9" w14:textId="77777777" w:rsidR="00B94070" w:rsidRDefault="00B94070" w:rsidP="00CC00BD">
      <w:pPr>
        <w:widowControl/>
        <w:autoSpaceDE/>
        <w:autoSpaceDN/>
        <w:spacing w:line="259" w:lineRule="auto"/>
        <w:jc w:val="both"/>
      </w:pPr>
      <w:r>
        <w:t xml:space="preserve"> 5. Μπορούμε επίσης να διαβάσουμε δυνατά αποσπάσματα της ιστορίας, τα οποία άρεσαν ιδιαίτερα στα παιδιά</w:t>
      </w:r>
    </w:p>
    <w:p w14:paraId="53A70344" w14:textId="77777777" w:rsidR="00A824E7" w:rsidRDefault="00A824E7" w:rsidP="00CC00BD">
      <w:pPr>
        <w:widowControl/>
        <w:autoSpaceDE/>
        <w:autoSpaceDN/>
        <w:spacing w:line="259" w:lineRule="auto"/>
        <w:jc w:val="both"/>
      </w:pPr>
    </w:p>
    <w:p w14:paraId="493532A0" w14:textId="77777777" w:rsidR="00A824E7" w:rsidRDefault="00A824E7" w:rsidP="00CC00BD">
      <w:pPr>
        <w:widowControl/>
        <w:autoSpaceDE/>
        <w:autoSpaceDN/>
        <w:spacing w:line="259" w:lineRule="auto"/>
        <w:jc w:val="both"/>
        <w:rPr>
          <w:rFonts w:cstheme="minorHAnsi"/>
          <w:bCs/>
          <w:noProof/>
          <w:szCs w:val="24"/>
          <w:u w:val="single"/>
          <w:lang w:eastAsia="el-GR"/>
        </w:rPr>
      </w:pPr>
    </w:p>
    <w:p w14:paraId="18E405AF" w14:textId="77777777" w:rsidR="0065187C" w:rsidRDefault="0065187C" w:rsidP="00CC00BD">
      <w:pPr>
        <w:widowControl/>
        <w:autoSpaceDE/>
        <w:autoSpaceDN/>
        <w:spacing w:line="259" w:lineRule="auto"/>
        <w:jc w:val="both"/>
        <w:rPr>
          <w:rFonts w:cstheme="minorHAnsi"/>
          <w:bCs/>
          <w:noProof/>
          <w:szCs w:val="24"/>
          <w:u w:val="single"/>
          <w:lang w:eastAsia="el-GR"/>
        </w:rPr>
      </w:pPr>
      <w:r>
        <w:rPr>
          <w:rFonts w:cstheme="minorHAnsi"/>
          <w:bCs/>
          <w:noProof/>
          <w:szCs w:val="24"/>
          <w:u w:val="single"/>
          <w:lang w:eastAsia="el-GR"/>
        </w:rPr>
        <w:t>Καλοσώρισμα</w:t>
      </w:r>
    </w:p>
    <w:p w14:paraId="7EBAD114" w14:textId="77777777" w:rsidR="0065187C" w:rsidRDefault="0065187C" w:rsidP="00CC00BD">
      <w:pPr>
        <w:widowControl/>
        <w:autoSpaceDE/>
        <w:autoSpaceDN/>
        <w:spacing w:line="259" w:lineRule="auto"/>
        <w:jc w:val="both"/>
        <w:rPr>
          <w:rFonts w:cstheme="minorHAnsi"/>
          <w:bCs/>
          <w:noProof/>
          <w:szCs w:val="24"/>
          <w:u w:val="single"/>
          <w:lang w:eastAsia="el-GR"/>
        </w:rPr>
      </w:pPr>
    </w:p>
    <w:p w14:paraId="5FF3E98B" w14:textId="77777777" w:rsidR="0065187C" w:rsidRDefault="0065187C" w:rsidP="00CC00BD">
      <w:pPr>
        <w:widowControl/>
        <w:autoSpaceDE/>
        <w:autoSpaceDN/>
        <w:spacing w:line="259" w:lineRule="auto"/>
        <w:jc w:val="both"/>
      </w:pPr>
      <w:r>
        <w:t xml:space="preserve">1. Χρησιμοποιούμε τον κύριο Καλόκαρδο ως σημείο εκκίνησης. Ρωτάμε: «Ποια είναι τα καλά για την Ειρήνη στο σπίτι του κ. Καλόκαρδου;» Παίρνουμε τις κάρτες με τις ανάγκες </w:t>
      </w:r>
      <w:r w:rsidR="00C93B1E">
        <w:t xml:space="preserve"> ( εκπαιδευτικό υλικό εργαστήριο 2</w:t>
      </w:r>
      <w:r w:rsidR="00C93B1E" w:rsidRPr="00C93B1E">
        <w:rPr>
          <w:vertAlign w:val="superscript"/>
        </w:rPr>
        <w:t>ο</w:t>
      </w:r>
      <w:r w:rsidR="00C93B1E">
        <w:t xml:space="preserve">) </w:t>
      </w:r>
      <w:r>
        <w:t xml:space="preserve">και δείχνουμε ότι για πρώτη φορά καλύφθηκαν επαρκώς οι ανάγκες της Ειρήνης. </w:t>
      </w:r>
    </w:p>
    <w:p w14:paraId="2B536E50" w14:textId="77777777" w:rsidR="0065187C" w:rsidRDefault="0065187C" w:rsidP="00CC00BD">
      <w:pPr>
        <w:widowControl/>
        <w:autoSpaceDE/>
        <w:autoSpaceDN/>
        <w:spacing w:line="259" w:lineRule="auto"/>
        <w:jc w:val="both"/>
      </w:pPr>
      <w:r>
        <w:t>2. Ρωτάμε τα παιδιά, αν θα δέχονταν ή όχι τη φιλοξενία αυτή και τους ζητάμε να δικαιολογήσουν την απάντησή τους.</w:t>
      </w:r>
    </w:p>
    <w:p w14:paraId="3ABBAD5B" w14:textId="77777777" w:rsidR="0065187C" w:rsidRDefault="0065187C" w:rsidP="00CC00BD">
      <w:pPr>
        <w:widowControl/>
        <w:autoSpaceDE/>
        <w:autoSpaceDN/>
        <w:spacing w:line="259" w:lineRule="auto"/>
        <w:jc w:val="both"/>
      </w:pPr>
      <w:r>
        <w:t xml:space="preserve"> 3. Δημιουργούμε ευχάριστη ατμόσφαιρα στην τάξη (π.χ. απαλή μουσική) και χωρίζουμε τα παιδιά σε ομάδες των τεσσάρων ή πέντε ατόμων. Το σκεπτικό είναι να δημιουργήσουν τη δική τους «γωνιά των ονείρων». Οι ομάδες μπορούν να κάνουν αυτό ταυτόχρονα σε μια μεγάλη αίθουσα (π.χ. γυμναστήριο) ή η μία μετά την άλλη στην τάξη.</w:t>
      </w:r>
    </w:p>
    <w:p w14:paraId="4CF66209" w14:textId="77777777" w:rsidR="0065187C" w:rsidRDefault="0065187C" w:rsidP="00CC00BD">
      <w:pPr>
        <w:widowControl/>
        <w:autoSpaceDE/>
        <w:autoSpaceDN/>
        <w:spacing w:line="259" w:lineRule="auto"/>
        <w:jc w:val="both"/>
      </w:pPr>
      <w:r>
        <w:t xml:space="preserve"> 4. Μόλις οι «γωνιές των ονείρων» είναι έτοιμες, αφήνουμε τις ομάδες να επισκεφθούν η μία την άλλη. Μετά το τέλος των επισκέψεων συζητάμε τις εμπειρίες τους καθώς και τα συναισθήματά τους.</w:t>
      </w:r>
    </w:p>
    <w:p w14:paraId="231BD547" w14:textId="77777777" w:rsidR="0065187C" w:rsidRPr="00A824E7" w:rsidRDefault="0065187C" w:rsidP="00CC00BD">
      <w:pPr>
        <w:widowControl/>
        <w:autoSpaceDE/>
        <w:autoSpaceDN/>
        <w:spacing w:line="259" w:lineRule="auto"/>
        <w:jc w:val="both"/>
        <w:rPr>
          <w:rFonts w:cstheme="minorHAnsi"/>
          <w:bCs/>
          <w:noProof/>
          <w:szCs w:val="24"/>
          <w:u w:val="single"/>
          <w:lang w:eastAsia="el-GR"/>
        </w:rPr>
      </w:pPr>
      <w:r>
        <w:t xml:space="preserve"> 5. Οι επισκέπτες μπορούν, σε συνεννόηση με τους εκπαιδευτικούς, να φέρουν ένα εμφανές διακριτικό σημάδι για να εκπλήσσουν αυτούς που τους υποδέχονται.</w:t>
      </w:r>
    </w:p>
    <w:p w14:paraId="7DD1CEBE" w14:textId="77777777" w:rsidR="00CC00BD" w:rsidRDefault="00CC00BD" w:rsidP="00EB147F">
      <w:pPr>
        <w:widowControl/>
        <w:autoSpaceDE/>
        <w:autoSpaceDN/>
        <w:spacing w:after="160" w:line="259" w:lineRule="auto"/>
        <w:contextualSpacing/>
        <w:rPr>
          <w:rFonts w:cstheme="minorHAnsi"/>
          <w:b/>
          <w:bCs/>
          <w:sz w:val="24"/>
          <w:szCs w:val="24"/>
        </w:rPr>
      </w:pPr>
    </w:p>
    <w:p w14:paraId="74F559F0" w14:textId="77777777" w:rsidR="00BC0FD5" w:rsidRPr="00CC00BD" w:rsidRDefault="00CC00BD" w:rsidP="00CC00BD">
      <w:pPr>
        <w:widowControl/>
        <w:autoSpaceDE/>
        <w:autoSpaceDN/>
        <w:spacing w:after="160" w:line="259" w:lineRule="auto"/>
        <w:contextualSpacing/>
        <w:rPr>
          <w:rFonts w:cstheme="minorHAnsi"/>
          <w:b/>
          <w:bCs/>
          <w:sz w:val="24"/>
          <w:szCs w:val="24"/>
        </w:rPr>
      </w:pPr>
      <w:r w:rsidRPr="00CC00BD">
        <w:rPr>
          <w:rFonts w:cstheme="minorHAnsi"/>
          <w:b/>
          <w:bCs/>
          <w:sz w:val="24"/>
          <w:szCs w:val="24"/>
        </w:rPr>
        <w:t>2</w:t>
      </w:r>
      <w:r w:rsidRPr="00CC00BD">
        <w:rPr>
          <w:rFonts w:cstheme="minorHAnsi"/>
          <w:b/>
          <w:bCs/>
          <w:sz w:val="24"/>
          <w:szCs w:val="24"/>
          <w:vertAlign w:val="superscript"/>
        </w:rPr>
        <w:t>η</w:t>
      </w:r>
      <w:r w:rsidRPr="00CC00BD">
        <w:rPr>
          <w:rFonts w:cstheme="minorHAnsi"/>
          <w:b/>
          <w:bCs/>
          <w:sz w:val="24"/>
          <w:szCs w:val="24"/>
        </w:rPr>
        <w:t xml:space="preserve"> δραστηριότητα</w:t>
      </w:r>
    </w:p>
    <w:p w14:paraId="03884367"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Καλούμε τους μαθητές να καθίσουν στο έδαφος, σχηματίζοντας έναν κύκλο. Στη συνέχεια τους ζητούμε να φανταστούν με πόσους διαφορετικούς τρόπους μ</w:t>
      </w:r>
      <w:r>
        <w:rPr>
          <w:rFonts w:cstheme="minorHAnsi"/>
          <w:bCs/>
          <w:noProof/>
          <w:szCs w:val="24"/>
          <w:lang w:eastAsia="el-GR"/>
        </w:rPr>
        <w:t xml:space="preserve">πορούν να πουν καλημέρα, εκτός </w:t>
      </w:r>
      <w:r w:rsidRPr="0087587A">
        <w:rPr>
          <w:rFonts w:cstheme="minorHAnsi"/>
          <w:bCs/>
          <w:noProof/>
          <w:szCs w:val="24"/>
          <w:lang w:eastAsia="el-GR"/>
        </w:rPr>
        <w:t>από τον συνηθισμένο. Αφήνουμε τα παιδιά να επιλέξουν από μό</w:t>
      </w:r>
      <w:r>
        <w:rPr>
          <w:rFonts w:cstheme="minorHAnsi"/>
          <w:bCs/>
          <w:noProof/>
          <w:szCs w:val="24"/>
          <w:lang w:eastAsia="el-GR"/>
        </w:rPr>
        <w:t xml:space="preserve">να τους, αν </w:t>
      </w:r>
      <w:r>
        <w:rPr>
          <w:rFonts w:cstheme="minorHAnsi"/>
          <w:bCs/>
          <w:noProof/>
          <w:szCs w:val="24"/>
          <w:lang w:eastAsia="el-GR"/>
        </w:rPr>
        <w:lastRenderedPageBreak/>
        <w:t xml:space="preserve">θα χρησιμοποιήσουν </w:t>
      </w:r>
      <w:r w:rsidRPr="0087587A">
        <w:rPr>
          <w:rFonts w:cstheme="minorHAnsi"/>
          <w:bCs/>
          <w:noProof/>
          <w:szCs w:val="24"/>
          <w:lang w:eastAsia="el-GR"/>
        </w:rPr>
        <w:t>το σώμα τους, τις εκφράσεις του προσώπου τους, τους διαφορ</w:t>
      </w:r>
      <w:r>
        <w:rPr>
          <w:rFonts w:cstheme="minorHAnsi"/>
          <w:bCs/>
          <w:noProof/>
          <w:szCs w:val="24"/>
          <w:lang w:eastAsia="el-GR"/>
        </w:rPr>
        <w:t xml:space="preserve">ετικούς χρωματισμούς της φωνής </w:t>
      </w:r>
      <w:r w:rsidRPr="0087587A">
        <w:rPr>
          <w:rFonts w:cstheme="minorHAnsi"/>
          <w:bCs/>
          <w:noProof/>
          <w:szCs w:val="24"/>
          <w:lang w:eastAsia="el-GR"/>
        </w:rPr>
        <w:t>τους. Θέτουμε ως όρο κάθε παιδί να πει τη δική του διαφορετικ</w:t>
      </w:r>
      <w:r>
        <w:rPr>
          <w:rFonts w:cstheme="minorHAnsi"/>
          <w:bCs/>
          <w:noProof/>
          <w:szCs w:val="24"/>
          <w:lang w:eastAsia="el-GR"/>
        </w:rPr>
        <w:t xml:space="preserve">ή καλημέρα. Πρώτα λέει τη δική </w:t>
      </w:r>
      <w:r w:rsidRPr="0087587A">
        <w:rPr>
          <w:rFonts w:cstheme="minorHAnsi"/>
          <w:bCs/>
          <w:noProof/>
          <w:szCs w:val="24"/>
          <w:lang w:eastAsia="el-GR"/>
        </w:rPr>
        <w:t>του διαφορετική καλημέρα ο εκπαιδευτικός (εμψυχωτής του παι</w:t>
      </w:r>
      <w:r>
        <w:rPr>
          <w:rFonts w:cstheme="minorHAnsi"/>
          <w:bCs/>
          <w:noProof/>
          <w:szCs w:val="24"/>
          <w:lang w:eastAsia="el-GR"/>
        </w:rPr>
        <w:t xml:space="preserve">χνιδιού) και στη συνέχεια, όλα </w:t>
      </w:r>
      <w:r w:rsidRPr="0087587A">
        <w:rPr>
          <w:rFonts w:cstheme="minorHAnsi"/>
          <w:bCs/>
          <w:noProof/>
          <w:szCs w:val="24"/>
          <w:lang w:eastAsia="el-GR"/>
        </w:rPr>
        <w:t>τα παιδιά με τη σειρά.</w:t>
      </w:r>
    </w:p>
    <w:p w14:paraId="1D8E7999"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2. Βάζουμε απαλή μουσική και καλούμε τα παιδιά να κινηθούν ε</w:t>
      </w:r>
      <w:r>
        <w:rPr>
          <w:rFonts w:cstheme="minorHAnsi"/>
          <w:bCs/>
          <w:noProof/>
          <w:szCs w:val="24"/>
          <w:lang w:eastAsia="el-GR"/>
        </w:rPr>
        <w:t xml:space="preserve">λεύθερα στο χώρο, ακολουθώντας </w:t>
      </w:r>
      <w:r w:rsidRPr="0087587A">
        <w:rPr>
          <w:rFonts w:cstheme="minorHAnsi"/>
          <w:bCs/>
          <w:noProof/>
          <w:szCs w:val="24"/>
          <w:lang w:eastAsia="el-GR"/>
        </w:rPr>
        <w:t>το ρυθμό της μουσικής. Όταν η μουσική σταματήσει, ζ</w:t>
      </w:r>
      <w:r>
        <w:rPr>
          <w:rFonts w:cstheme="minorHAnsi"/>
          <w:bCs/>
          <w:noProof/>
          <w:szCs w:val="24"/>
          <w:lang w:eastAsia="el-GR"/>
        </w:rPr>
        <w:t xml:space="preserve">ητάμε να παραμείνουν ως έχουν, </w:t>
      </w:r>
      <w:r w:rsidRPr="0087587A">
        <w:rPr>
          <w:rFonts w:cstheme="minorHAnsi"/>
          <w:bCs/>
          <w:noProof/>
          <w:szCs w:val="24"/>
          <w:lang w:eastAsia="el-GR"/>
        </w:rPr>
        <w:t>κρατώντας τα μάτια τους κλειστά. Όποιο παιδί δεν μπορεί να έχει τα μάτια του κλει</w:t>
      </w:r>
      <w:r>
        <w:rPr>
          <w:rFonts w:cstheme="minorHAnsi"/>
          <w:bCs/>
          <w:noProof/>
          <w:szCs w:val="24"/>
          <w:lang w:eastAsia="el-GR"/>
        </w:rPr>
        <w:t xml:space="preserve">στά, του </w:t>
      </w:r>
      <w:r w:rsidRPr="0087587A">
        <w:rPr>
          <w:rFonts w:cstheme="minorHAnsi"/>
          <w:bCs/>
          <w:noProof/>
          <w:szCs w:val="24"/>
          <w:lang w:eastAsia="el-GR"/>
        </w:rPr>
        <w:t xml:space="preserve">προτείνουμε να φορέσει μάσκα ή μαντήλι. Βγάζουμε ένα παιδί </w:t>
      </w:r>
      <w:r>
        <w:rPr>
          <w:rFonts w:cstheme="minorHAnsi"/>
          <w:bCs/>
          <w:noProof/>
          <w:szCs w:val="24"/>
          <w:lang w:eastAsia="el-GR"/>
        </w:rPr>
        <w:t xml:space="preserve">από την ομάδα και στη συνέχεια </w:t>
      </w:r>
      <w:r w:rsidRPr="0087587A">
        <w:rPr>
          <w:rFonts w:cstheme="minorHAnsi"/>
          <w:bCs/>
          <w:noProof/>
          <w:szCs w:val="24"/>
          <w:lang w:eastAsia="el-GR"/>
        </w:rPr>
        <w:t>καλούμε τα παιδιά να ανοίξουν τα μάτια τους και να βρουν ποιο πα</w:t>
      </w:r>
      <w:r>
        <w:rPr>
          <w:rFonts w:cstheme="minorHAnsi"/>
          <w:bCs/>
          <w:noProof/>
          <w:szCs w:val="24"/>
          <w:lang w:eastAsia="el-GR"/>
        </w:rPr>
        <w:t xml:space="preserve">ιδί λείπει. Δίνουμε οδηγίες να </w:t>
      </w:r>
      <w:r w:rsidRPr="0087587A">
        <w:rPr>
          <w:rFonts w:cstheme="minorHAnsi"/>
          <w:bCs/>
          <w:noProof/>
          <w:szCs w:val="24"/>
          <w:lang w:eastAsia="el-GR"/>
        </w:rPr>
        <w:t>μην μιλούν ούτε όταν κινούνται στο χώρο ούτε όταν αναζητούν π</w:t>
      </w:r>
      <w:r>
        <w:rPr>
          <w:rFonts w:cstheme="minorHAnsi"/>
          <w:bCs/>
          <w:noProof/>
          <w:szCs w:val="24"/>
          <w:lang w:eastAsia="el-GR"/>
        </w:rPr>
        <w:t xml:space="preserve">οιο παιδί λείπει. Η διαδικασία </w:t>
      </w:r>
      <w:r w:rsidRPr="0087587A">
        <w:rPr>
          <w:rFonts w:cstheme="minorHAnsi"/>
          <w:bCs/>
          <w:noProof/>
          <w:szCs w:val="24"/>
          <w:lang w:eastAsia="el-GR"/>
        </w:rPr>
        <w:t>αυτή επαναλαμβάνεται αρκετές φορές.</w:t>
      </w:r>
    </w:p>
    <w:p w14:paraId="7DDB9861"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 xml:space="preserve">3. Βάζουμε μουσική και καλούμε τα παιδιά να κινηθούν ελεύθερα στο χώρο, ακολουθώντας </w:t>
      </w:r>
    </w:p>
    <w:p w14:paraId="6C71AB1C"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με την κίνησή τους τη μουσική. Όταν η μουσική σταματήσ</w:t>
      </w:r>
      <w:r>
        <w:rPr>
          <w:rFonts w:cstheme="minorHAnsi"/>
          <w:bCs/>
          <w:noProof/>
          <w:szCs w:val="24"/>
          <w:lang w:eastAsia="el-GR"/>
        </w:rPr>
        <w:t xml:space="preserve">ει, τους ζητάμε να σχηματίσουν </w:t>
      </w:r>
      <w:r w:rsidRPr="0087587A">
        <w:rPr>
          <w:rFonts w:cstheme="minorHAnsi"/>
          <w:bCs/>
          <w:noProof/>
          <w:szCs w:val="24"/>
          <w:lang w:eastAsia="el-GR"/>
        </w:rPr>
        <w:t>ταυτόχρονα με τη στάση του σώματός τους, όποιο ζώο θέ</w:t>
      </w:r>
      <w:r>
        <w:rPr>
          <w:rFonts w:cstheme="minorHAnsi"/>
          <w:bCs/>
          <w:noProof/>
          <w:szCs w:val="24"/>
          <w:lang w:eastAsia="el-GR"/>
        </w:rPr>
        <w:t xml:space="preserve">λουν. Υπενθυμίζουμε στα παιδιά </w:t>
      </w:r>
      <w:r w:rsidRPr="0087587A">
        <w:rPr>
          <w:rFonts w:cstheme="minorHAnsi"/>
          <w:bCs/>
          <w:noProof/>
          <w:szCs w:val="24"/>
          <w:lang w:eastAsia="el-GR"/>
        </w:rPr>
        <w:t xml:space="preserve">να μη μιλάνε, αλλά ο καθένας να είναι συγκεντρωμένος σε αυτό που προσπαθεί να κάνει. Η </w:t>
      </w:r>
    </w:p>
    <w:p w14:paraId="5FBE4456"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 xml:space="preserve">διαδικασία επαναλαμβάνεται αρκετές φορές. Στη συνέχεια καλούμε τα παιδιά να καθίσουν </w:t>
      </w:r>
    </w:p>
    <w:p w14:paraId="21507820"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 xml:space="preserve">κυκλικά στο έδαφος. Ζητάμε από ένα παιδί να μπει στο κέντρο του κύκλου και να δείξει στους </w:t>
      </w:r>
    </w:p>
    <w:p w14:paraId="271D3825"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 xml:space="preserve">άλλους με το σώμα του, ποιο ζώο αναπαριστά. Οι υπόλοιποι παρατηρούν και μόλις το κάθε </w:t>
      </w:r>
    </w:p>
    <w:p w14:paraId="26FFB916"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παιδί ολοκληρώσει, εκφράζουν αυτό που κατάλαβαν.</w:t>
      </w:r>
    </w:p>
    <w:p w14:paraId="3B6C4C12"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4. Ζητάμε από τα παιδιά να κινηθούν αργά το ένα ανάμεσα από</w:t>
      </w:r>
      <w:r>
        <w:rPr>
          <w:rFonts w:cstheme="minorHAnsi"/>
          <w:bCs/>
          <w:noProof/>
          <w:szCs w:val="24"/>
          <w:lang w:eastAsia="el-GR"/>
        </w:rPr>
        <w:t xml:space="preserve"> το άλλο, περπατώντας ελεύθερα </w:t>
      </w:r>
      <w:r w:rsidRPr="0087587A">
        <w:rPr>
          <w:rFonts w:cstheme="minorHAnsi"/>
          <w:bCs/>
          <w:noProof/>
          <w:szCs w:val="24"/>
          <w:lang w:eastAsia="el-GR"/>
        </w:rPr>
        <w:t>στο χώρο. Δίνουμε οδηγίες να μην ακουμπά το ένα το άλλο κ</w:t>
      </w:r>
      <w:r>
        <w:rPr>
          <w:rFonts w:cstheme="minorHAnsi"/>
          <w:bCs/>
          <w:noProof/>
          <w:szCs w:val="24"/>
          <w:lang w:eastAsia="el-GR"/>
        </w:rPr>
        <w:t xml:space="preserve">αι να μη μιλούν μεταξύ τους. Η </w:t>
      </w:r>
      <w:r w:rsidRPr="0087587A">
        <w:rPr>
          <w:rFonts w:cstheme="minorHAnsi"/>
          <w:bCs/>
          <w:noProof/>
          <w:szCs w:val="24"/>
          <w:lang w:eastAsia="el-GR"/>
        </w:rPr>
        <w:t>επικοινωνία θα γίνεται μόνο με τα μάτια. Έπειτα, καλούμε τα παι</w:t>
      </w:r>
      <w:r>
        <w:rPr>
          <w:rFonts w:cstheme="minorHAnsi"/>
          <w:bCs/>
          <w:noProof/>
          <w:szCs w:val="24"/>
          <w:lang w:eastAsia="el-GR"/>
        </w:rPr>
        <w:t xml:space="preserve">διά να συνεχίσουν την ελεύθερη </w:t>
      </w:r>
      <w:r w:rsidRPr="0087587A">
        <w:rPr>
          <w:rFonts w:cstheme="minorHAnsi"/>
          <w:bCs/>
          <w:noProof/>
          <w:szCs w:val="24"/>
          <w:lang w:eastAsia="el-GR"/>
        </w:rPr>
        <w:t>κίνησή τους στο χώρο, με τη διαφορά ότι όποιο παιδί συναντήσ</w:t>
      </w:r>
      <w:r>
        <w:rPr>
          <w:rFonts w:cstheme="minorHAnsi"/>
          <w:bCs/>
          <w:noProof/>
          <w:szCs w:val="24"/>
          <w:lang w:eastAsia="el-GR"/>
        </w:rPr>
        <w:t xml:space="preserve">ουν, το χαιρετούν μιμούμενα τη </w:t>
      </w:r>
      <w:r w:rsidRPr="0087587A">
        <w:rPr>
          <w:rFonts w:cstheme="minorHAnsi"/>
          <w:bCs/>
          <w:noProof/>
          <w:szCs w:val="24"/>
          <w:lang w:eastAsia="el-GR"/>
        </w:rPr>
        <w:t xml:space="preserve">φωνή από κάποιο ζώο, προσπαθώντας να συνομιλήσουν μεταξύ </w:t>
      </w:r>
      <w:r>
        <w:rPr>
          <w:rFonts w:cstheme="minorHAnsi"/>
          <w:bCs/>
          <w:noProof/>
          <w:szCs w:val="24"/>
          <w:lang w:eastAsia="el-GR"/>
        </w:rPr>
        <w:t xml:space="preserve">τους σε αυτή τη διάλεκτο. Τους </w:t>
      </w:r>
      <w:r w:rsidRPr="0087587A">
        <w:rPr>
          <w:rFonts w:cstheme="minorHAnsi"/>
          <w:bCs/>
          <w:noProof/>
          <w:szCs w:val="24"/>
          <w:lang w:eastAsia="el-GR"/>
        </w:rPr>
        <w:t>εξηγούμε ότι δεν θα χαιρετήσουν απλά, αλλά θα προσπαθήσουν να συνεννοηθούν.</w:t>
      </w:r>
    </w:p>
    <w:p w14:paraId="44AF2887"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 xml:space="preserve">5. Καλούμε τα παιδιά να συγκεντρωθούν στο χώρο της «παρεούλας» (χώρος κατάλληλος για </w:t>
      </w:r>
    </w:p>
    <w:p w14:paraId="0EB2A2A8"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 xml:space="preserve">θεατρικό παιχνίδι). Αρχίζουμε τη διήγηση μιας ιστορίας, </w:t>
      </w:r>
      <w:r>
        <w:rPr>
          <w:rFonts w:cstheme="minorHAnsi"/>
          <w:bCs/>
          <w:noProof/>
          <w:szCs w:val="24"/>
          <w:lang w:eastAsia="el-GR"/>
        </w:rPr>
        <w:t xml:space="preserve">ενώ, ταυτόχρονα, τα παιδιά την </w:t>
      </w:r>
      <w:r w:rsidRPr="0087587A">
        <w:rPr>
          <w:rFonts w:cstheme="minorHAnsi"/>
          <w:bCs/>
          <w:noProof/>
          <w:szCs w:val="24"/>
          <w:lang w:eastAsia="el-GR"/>
        </w:rPr>
        <w:t xml:space="preserve">αναπαριστούν. Η ιστορία μιλάει για ένα κοπάδι με άσπρα πρόβατα που ζει στην πλαγιά ενός </w:t>
      </w:r>
    </w:p>
    <w:p w14:paraId="7616B1D0"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 xml:space="preserve">λόφου. Τα παιδιά «γίνονται» άσπρα πρόβατα και επιλέγουν μόνα τους ποιο σημείο της τάξης </w:t>
      </w:r>
    </w:p>
    <w:p w14:paraId="5FB06DE6"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 xml:space="preserve">θα είναι ο χώρος της δράσης, δηλαδή η πλαγιά του λόφου. Αναπαριστούν τις καθημερινές </w:t>
      </w:r>
    </w:p>
    <w:p w14:paraId="0E74FBC8"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συνήθειες των προβάτων. Τρώνε χορτάρι, πίνουν νερό, παίζουν</w:t>
      </w:r>
      <w:r>
        <w:rPr>
          <w:rFonts w:cstheme="minorHAnsi"/>
          <w:bCs/>
          <w:noProof/>
          <w:szCs w:val="24"/>
          <w:lang w:eastAsia="el-GR"/>
        </w:rPr>
        <w:t xml:space="preserve"> και κοιμούνται. Από μόνα τους </w:t>
      </w:r>
      <w:r w:rsidRPr="0087587A">
        <w:rPr>
          <w:rFonts w:cstheme="minorHAnsi"/>
          <w:bCs/>
          <w:noProof/>
          <w:szCs w:val="24"/>
          <w:lang w:eastAsia="el-GR"/>
        </w:rPr>
        <w:t>κάνουν τη διανομή ρόλων, σύμφωνα με την πλοκή της ιστορία</w:t>
      </w:r>
      <w:r>
        <w:rPr>
          <w:rFonts w:cstheme="minorHAnsi"/>
          <w:bCs/>
          <w:noProof/>
          <w:szCs w:val="24"/>
          <w:lang w:eastAsia="el-GR"/>
        </w:rPr>
        <w:t xml:space="preserve">ς (τον αρχηγό του κοπαδιού τον </w:t>
      </w:r>
      <w:r w:rsidRPr="0087587A">
        <w:rPr>
          <w:rFonts w:cstheme="minorHAnsi"/>
          <w:bCs/>
          <w:noProof/>
          <w:szCs w:val="24"/>
          <w:lang w:eastAsia="el-GR"/>
        </w:rPr>
        <w:t xml:space="preserve">ορίζουμε εμείς). Κατά την εξέλιξη της δράσης ενημερώνουμε τα παιδιά ότι δύο </w:t>
      </w:r>
      <w:r>
        <w:rPr>
          <w:rFonts w:cstheme="minorHAnsi"/>
          <w:bCs/>
          <w:noProof/>
          <w:szCs w:val="24"/>
          <w:lang w:eastAsia="el-GR"/>
        </w:rPr>
        <w:t xml:space="preserve">μαύρα πρόβατα </w:t>
      </w:r>
      <w:r w:rsidRPr="0087587A">
        <w:rPr>
          <w:rFonts w:cstheme="minorHAnsi"/>
          <w:bCs/>
          <w:noProof/>
          <w:szCs w:val="24"/>
          <w:lang w:eastAsia="el-GR"/>
        </w:rPr>
        <w:t>πλησιάζουν το κοπάδι τους. (Επιλέγουμε δύο παιδιά και τ</w:t>
      </w:r>
      <w:r>
        <w:rPr>
          <w:rFonts w:cstheme="minorHAnsi"/>
          <w:bCs/>
          <w:noProof/>
          <w:szCs w:val="24"/>
          <w:lang w:eastAsia="el-GR"/>
        </w:rPr>
        <w:t xml:space="preserve">ους δίνουμε το ρόλο του μαύρου </w:t>
      </w:r>
      <w:r w:rsidRPr="0087587A">
        <w:rPr>
          <w:rFonts w:cstheme="minorHAnsi"/>
          <w:bCs/>
          <w:noProof/>
          <w:szCs w:val="24"/>
          <w:lang w:eastAsia="el-GR"/>
        </w:rPr>
        <w:t>πρόβατου). Τα παιδιά - άσπρα πρόβατα θα συζητήσουν μετ</w:t>
      </w:r>
      <w:r>
        <w:rPr>
          <w:rFonts w:cstheme="minorHAnsi"/>
          <w:bCs/>
          <w:noProof/>
          <w:szCs w:val="24"/>
          <w:lang w:eastAsia="el-GR"/>
        </w:rPr>
        <w:t xml:space="preserve">αξύ τους, θα ακούσουν όλες τις </w:t>
      </w:r>
      <w:r w:rsidRPr="0087587A">
        <w:rPr>
          <w:rFonts w:cstheme="minorHAnsi"/>
          <w:bCs/>
          <w:noProof/>
          <w:szCs w:val="24"/>
          <w:lang w:eastAsia="el-GR"/>
        </w:rPr>
        <w:t>απόψεις και θα αποφασίσουν από μόνα τους πώς θα αντιδράσουν, αν δηλα</w:t>
      </w:r>
      <w:r>
        <w:rPr>
          <w:rFonts w:cstheme="minorHAnsi"/>
          <w:bCs/>
          <w:noProof/>
          <w:szCs w:val="24"/>
          <w:lang w:eastAsia="el-GR"/>
        </w:rPr>
        <w:t xml:space="preserve">δή θα τα δεχτούν </w:t>
      </w:r>
      <w:r w:rsidRPr="0087587A">
        <w:rPr>
          <w:rFonts w:cstheme="minorHAnsi"/>
          <w:bCs/>
          <w:noProof/>
          <w:szCs w:val="24"/>
          <w:lang w:eastAsia="el-GR"/>
        </w:rPr>
        <w:t>στο κοπάδι τους ή αν θα τα διώξουν. Στη συνέχεια, παίζουν αυτό που αποφάσισαν, ώστε να ολοκληρώσουν την ιστορία.</w:t>
      </w:r>
    </w:p>
    <w:p w14:paraId="38EBD85C" w14:textId="77777777" w:rsid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6. Μετά την ολοκλήρωση της ιστορίας, καλούμε τα παιδιά να κ</w:t>
      </w:r>
      <w:r>
        <w:rPr>
          <w:rFonts w:cstheme="minorHAnsi"/>
          <w:bCs/>
          <w:noProof/>
          <w:szCs w:val="24"/>
          <w:lang w:eastAsia="el-GR"/>
        </w:rPr>
        <w:t xml:space="preserve">αθίσουν στο έδαφος οκλαδόν, να </w:t>
      </w:r>
      <w:r w:rsidRPr="0087587A">
        <w:rPr>
          <w:rFonts w:cstheme="minorHAnsi"/>
          <w:bCs/>
          <w:noProof/>
          <w:szCs w:val="24"/>
          <w:lang w:eastAsia="el-GR"/>
        </w:rPr>
        <w:t>σχηματίσουν έναν κύκλο και να συζητήσουν τις ε</w:t>
      </w:r>
      <w:r>
        <w:rPr>
          <w:rFonts w:cstheme="minorHAnsi"/>
          <w:bCs/>
          <w:noProof/>
          <w:szCs w:val="24"/>
          <w:lang w:eastAsia="el-GR"/>
        </w:rPr>
        <w:t>ντυπώσεις τους από το παιχνίδι.</w:t>
      </w:r>
    </w:p>
    <w:p w14:paraId="4AD81DCF" w14:textId="77777777" w:rsidR="0087587A" w:rsidRDefault="0087587A" w:rsidP="0087587A">
      <w:pPr>
        <w:spacing w:line="276" w:lineRule="auto"/>
        <w:jc w:val="both"/>
        <w:rPr>
          <w:rFonts w:cstheme="minorHAnsi"/>
          <w:bCs/>
          <w:noProof/>
          <w:szCs w:val="24"/>
          <w:lang w:eastAsia="el-GR"/>
        </w:rPr>
      </w:pPr>
    </w:p>
    <w:p w14:paraId="5FFC669D" w14:textId="77777777" w:rsidR="0087587A" w:rsidRDefault="0087587A" w:rsidP="0087587A">
      <w:pPr>
        <w:spacing w:line="276" w:lineRule="auto"/>
        <w:jc w:val="both"/>
        <w:rPr>
          <w:rFonts w:cstheme="minorHAnsi"/>
          <w:b/>
          <w:bCs/>
          <w:noProof/>
          <w:szCs w:val="24"/>
          <w:lang w:eastAsia="el-GR"/>
        </w:rPr>
      </w:pPr>
      <w:r w:rsidRPr="0087587A">
        <w:rPr>
          <w:rFonts w:cstheme="minorHAnsi"/>
          <w:b/>
          <w:bCs/>
          <w:noProof/>
          <w:szCs w:val="24"/>
          <w:lang w:eastAsia="el-GR"/>
        </w:rPr>
        <w:t xml:space="preserve">Ερωτήσεις προς συζήτηση: </w:t>
      </w:r>
    </w:p>
    <w:p w14:paraId="70F97BC2" w14:textId="77777777" w:rsidR="0087587A" w:rsidRPr="0087587A" w:rsidRDefault="0087587A" w:rsidP="0087587A">
      <w:pPr>
        <w:spacing w:line="276" w:lineRule="auto"/>
        <w:jc w:val="both"/>
        <w:rPr>
          <w:rFonts w:cstheme="minorHAnsi"/>
          <w:b/>
          <w:bCs/>
          <w:noProof/>
          <w:szCs w:val="24"/>
          <w:lang w:eastAsia="el-GR"/>
        </w:rPr>
      </w:pPr>
    </w:p>
    <w:p w14:paraId="2E0DC2CE"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lastRenderedPageBreak/>
        <w:t>• Πώς σας φάνηκε η δραστηριότητα;</w:t>
      </w:r>
    </w:p>
    <w:p w14:paraId="60F72017"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 xml:space="preserve">• Πώς αποφασίσατε αν θα δεχτείτε τα δύο μαύρα πρόβατα στο κοπάδι σας; </w:t>
      </w:r>
    </w:p>
    <w:p w14:paraId="03970899"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 Για ποιο λόγο δεχτήκατε ή δεν δεχτήκατε τα δύο μαύρα πρόβατα;</w:t>
      </w:r>
    </w:p>
    <w:p w14:paraId="54317AD2" w14:textId="77777777" w:rsidR="0087587A" w:rsidRPr="0087587A"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 xml:space="preserve">• Με ποιες ανθρώπινες αξίες σχετίζετε τη δραστηριότητα; </w:t>
      </w:r>
    </w:p>
    <w:p w14:paraId="0941AEB2" w14:textId="77777777" w:rsidR="00BC0FD5" w:rsidRDefault="0087587A" w:rsidP="0087587A">
      <w:pPr>
        <w:spacing w:line="276" w:lineRule="auto"/>
        <w:jc w:val="both"/>
        <w:rPr>
          <w:rFonts w:cstheme="minorHAnsi"/>
          <w:bCs/>
          <w:noProof/>
          <w:szCs w:val="24"/>
          <w:lang w:eastAsia="el-GR"/>
        </w:rPr>
      </w:pPr>
      <w:r w:rsidRPr="0087587A">
        <w:rPr>
          <w:rFonts w:cstheme="minorHAnsi"/>
          <w:bCs/>
          <w:noProof/>
          <w:szCs w:val="24"/>
          <w:lang w:eastAsia="el-GR"/>
        </w:rPr>
        <w:t>• Πώς θα ήταν η ζωή μας, αν δεν είχαμε αυτές τις αξίες;</w:t>
      </w:r>
    </w:p>
    <w:p w14:paraId="37D7A56D" w14:textId="77777777" w:rsidR="00F72E38" w:rsidRDefault="00F72E38" w:rsidP="0087587A">
      <w:pPr>
        <w:spacing w:line="276" w:lineRule="auto"/>
        <w:jc w:val="both"/>
        <w:rPr>
          <w:rFonts w:cstheme="minorHAnsi"/>
          <w:bCs/>
          <w:noProof/>
          <w:szCs w:val="24"/>
          <w:lang w:eastAsia="el-GR"/>
        </w:rPr>
      </w:pPr>
    </w:p>
    <w:p w14:paraId="66F21A5E" w14:textId="77777777" w:rsidR="00F72E38" w:rsidRPr="00F72E38" w:rsidRDefault="00F72E38" w:rsidP="0087587A">
      <w:pPr>
        <w:spacing w:line="276" w:lineRule="auto"/>
        <w:jc w:val="both"/>
        <w:rPr>
          <w:rFonts w:cstheme="minorHAnsi"/>
          <w:b/>
          <w:bCs/>
          <w:noProof/>
          <w:szCs w:val="24"/>
          <w:lang w:eastAsia="el-GR"/>
        </w:rPr>
      </w:pPr>
      <w:r w:rsidRPr="00F72E38">
        <w:rPr>
          <w:rFonts w:cstheme="minorHAnsi"/>
          <w:b/>
          <w:bCs/>
          <w:noProof/>
          <w:szCs w:val="24"/>
          <w:lang w:eastAsia="el-GR"/>
        </w:rPr>
        <w:t>Επισημάνσεις</w:t>
      </w:r>
    </w:p>
    <w:p w14:paraId="70EA64D5" w14:textId="77777777" w:rsidR="00BC0FD5" w:rsidRDefault="00BC0FD5" w:rsidP="0087587A">
      <w:pPr>
        <w:spacing w:line="276" w:lineRule="auto"/>
        <w:jc w:val="both"/>
      </w:pPr>
    </w:p>
    <w:p w14:paraId="6B2B33AA" w14:textId="77777777" w:rsidR="00F72E38" w:rsidRPr="0087587A" w:rsidRDefault="00F72E38" w:rsidP="0087587A">
      <w:pPr>
        <w:spacing w:line="276" w:lineRule="auto"/>
        <w:jc w:val="both"/>
      </w:pPr>
      <w:r>
        <w:t>Η επιλογή των βασικών ρόλων δεν είναι τυχαία. Είναι καλό να δίνουμε πρωταγωνιστικούς ρόλους σε παιδιά που κυρίως έχουν το δεύτερο ρόλο μέσα στην τάξη και ακολουθούν τους άλλους. Οι αντιδράσεις και οι προτάσεις των παιδιών είναι χαρακτηριστικές και εκφράζουν την αντίθεση των απόψεων που έχει και η κοινωνία απέναντι στο διαφορετικό.</w:t>
      </w:r>
    </w:p>
    <w:sectPr w:rsidR="00F72E38" w:rsidRPr="0087587A">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81CD0" w14:textId="77777777" w:rsidR="00503953" w:rsidRDefault="00503953" w:rsidP="00503953">
      <w:r>
        <w:separator/>
      </w:r>
    </w:p>
  </w:endnote>
  <w:endnote w:type="continuationSeparator" w:id="0">
    <w:p w14:paraId="1978C257" w14:textId="77777777" w:rsidR="00503953" w:rsidRDefault="00503953" w:rsidP="0050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54CE8" w14:textId="77777777" w:rsidR="00503953" w:rsidRDefault="00503953">
    <w:pPr>
      <w:pStyle w:val="a5"/>
    </w:pPr>
    <w:r w:rsidRPr="007820ED">
      <w:rPr>
        <w:rFonts w:asciiTheme="minorHAnsi" w:hAnsiTheme="minorHAnsi" w:cstheme="minorHAnsi"/>
        <w:noProof/>
        <w:lang w:eastAsia="el-GR"/>
      </w:rPr>
      <w:drawing>
        <wp:anchor distT="0" distB="0" distL="114300" distR="114300" simplePos="0" relativeHeight="251659264" behindDoc="0" locked="0" layoutInCell="1" allowOverlap="1" wp14:anchorId="6D2837EE" wp14:editId="3AF698ED">
          <wp:simplePos x="0" y="0"/>
          <wp:positionH relativeFrom="margin">
            <wp:posOffset>200025</wp:posOffset>
          </wp:positionH>
          <wp:positionV relativeFrom="paragraph">
            <wp:posOffset>-171450</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9B552" w14:textId="77777777" w:rsidR="00503953" w:rsidRDefault="00503953" w:rsidP="00503953">
      <w:r>
        <w:separator/>
      </w:r>
    </w:p>
  </w:footnote>
  <w:footnote w:type="continuationSeparator" w:id="0">
    <w:p w14:paraId="0ABBB070" w14:textId="77777777" w:rsidR="00503953" w:rsidRDefault="00503953" w:rsidP="00503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B18B2" w14:textId="34BFA9B4" w:rsidR="00503953" w:rsidRDefault="008A76C3">
    <w:pPr>
      <w:pStyle w:val="a4"/>
    </w:pPr>
    <w:r>
      <w:t xml:space="preserve">                   </w:t>
    </w:r>
    <w:r w:rsidR="009D53BB">
      <w:rPr>
        <w:noProof/>
      </w:rPr>
      <w:drawing>
        <wp:inline distT="0" distB="0" distL="0" distR="0" wp14:anchorId="37DE2127" wp14:editId="5FAAA8F0">
          <wp:extent cx="3227705" cy="433705"/>
          <wp:effectExtent l="0" t="0" r="0" b="4445"/>
          <wp:docPr id="1014263581" name="Image 5" descr="Εικόνα που περιέχει κείμενο, γραμματοσειρά, στιγμιότυπο οθόνης, γραφιστική&#10;&#10;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4263581" name="Image 5" descr="Εικόνα που περιέχει κείμενο, γραμματοσειρά, στιγμιότυπο οθόνης, γραφιστική&#10;&#10;Περιγραφή που δημιουργήθηκε αυτόματα"/>
                  <pic:cNvPicPr>
                    <a:picLocks/>
                  </pic:cNvPicPr>
                </pic:nvPicPr>
                <pic:blipFill>
                  <a:blip r:embed="rId1" cstate="print"/>
                  <a:stretch>
                    <a:fillRect/>
                  </a:stretch>
                </pic:blipFill>
                <pic:spPr>
                  <a:xfrm>
                    <a:off x="0" y="0"/>
                    <a:ext cx="3227705" cy="433705"/>
                  </a:xfrm>
                  <a:prstGeom prst="rect">
                    <a:avLst/>
                  </a:prstGeom>
                </pic:spPr>
              </pic:pic>
            </a:graphicData>
          </a:graphic>
        </wp:inline>
      </w:drawing>
    </w:r>
  </w:p>
  <w:p w14:paraId="20AF33B7" w14:textId="77777777" w:rsidR="008A76C3" w:rsidRDefault="008A76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79547D"/>
    <w:multiLevelType w:val="hybridMultilevel"/>
    <w:tmpl w:val="C458FF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0421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47F"/>
    <w:rsid w:val="004E3068"/>
    <w:rsid w:val="00503953"/>
    <w:rsid w:val="00626A48"/>
    <w:rsid w:val="0065187C"/>
    <w:rsid w:val="0087587A"/>
    <w:rsid w:val="008A76C3"/>
    <w:rsid w:val="009D53BB"/>
    <w:rsid w:val="00A824E7"/>
    <w:rsid w:val="00B94070"/>
    <w:rsid w:val="00BC0FD5"/>
    <w:rsid w:val="00C93B1E"/>
    <w:rsid w:val="00CC00BD"/>
    <w:rsid w:val="00EB147F"/>
    <w:rsid w:val="00F72E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AFCE"/>
  <w15:chartTrackingRefBased/>
  <w15:docId w15:val="{0DD306AF-A2C7-4C45-8C57-5F6A7B76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B147F"/>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B147F"/>
    <w:rPr>
      <w:color w:val="0563C1" w:themeColor="hyperlink"/>
      <w:u w:val="single"/>
    </w:rPr>
  </w:style>
  <w:style w:type="paragraph" w:styleId="a3">
    <w:name w:val="List Paragraph"/>
    <w:basedOn w:val="a"/>
    <w:uiPriority w:val="34"/>
    <w:qFormat/>
    <w:rsid w:val="00CC00BD"/>
    <w:pPr>
      <w:ind w:left="720"/>
      <w:contextualSpacing/>
    </w:pPr>
  </w:style>
  <w:style w:type="paragraph" w:styleId="a4">
    <w:name w:val="header"/>
    <w:basedOn w:val="a"/>
    <w:link w:val="Char"/>
    <w:uiPriority w:val="99"/>
    <w:unhideWhenUsed/>
    <w:rsid w:val="00503953"/>
    <w:pPr>
      <w:tabs>
        <w:tab w:val="center" w:pos="4153"/>
        <w:tab w:val="right" w:pos="8306"/>
      </w:tabs>
    </w:pPr>
  </w:style>
  <w:style w:type="character" w:customStyle="1" w:styleId="Char">
    <w:name w:val="Κεφαλίδα Char"/>
    <w:basedOn w:val="a0"/>
    <w:link w:val="a4"/>
    <w:uiPriority w:val="99"/>
    <w:rsid w:val="00503953"/>
    <w:rPr>
      <w:rFonts w:ascii="Calibri" w:eastAsia="Calibri" w:hAnsi="Calibri" w:cs="Calibri"/>
    </w:rPr>
  </w:style>
  <w:style w:type="paragraph" w:styleId="a5">
    <w:name w:val="footer"/>
    <w:basedOn w:val="a"/>
    <w:link w:val="Char0"/>
    <w:uiPriority w:val="99"/>
    <w:unhideWhenUsed/>
    <w:rsid w:val="00503953"/>
    <w:pPr>
      <w:tabs>
        <w:tab w:val="center" w:pos="4153"/>
        <w:tab w:val="right" w:pos="8306"/>
      </w:tabs>
    </w:pPr>
  </w:style>
  <w:style w:type="character" w:customStyle="1" w:styleId="Char0">
    <w:name w:val="Υποσέλιδο Char"/>
    <w:basedOn w:val="a0"/>
    <w:link w:val="a5"/>
    <w:uiPriority w:val="99"/>
    <w:rsid w:val="0050395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1053</Words>
  <Characters>5688</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Αποστόλου Σοφία</dc:creator>
  <cp:keywords/>
  <dc:description/>
  <cp:lastModifiedBy>Sofia Apostolou</cp:lastModifiedBy>
  <cp:revision>10</cp:revision>
  <dcterms:created xsi:type="dcterms:W3CDTF">2024-07-16T06:19:00Z</dcterms:created>
  <dcterms:modified xsi:type="dcterms:W3CDTF">2024-08-01T20:52:00Z</dcterms:modified>
</cp:coreProperties>
</file>