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47FB6" w14:textId="77777777" w:rsidR="00384072" w:rsidRPr="002151F9" w:rsidRDefault="00384072" w:rsidP="00CB2377">
      <w:pPr>
        <w:spacing w:line="276" w:lineRule="auto"/>
        <w:jc w:val="center"/>
        <w:rPr>
          <w:rFonts w:asciiTheme="minorHAnsi" w:eastAsia="Times New Roman" w:hAnsiTheme="minorHAnsi" w:cstheme="minorHAnsi"/>
          <w:b/>
          <w:bCs/>
          <w:color w:val="244061"/>
          <w:sz w:val="22"/>
          <w:szCs w:val="22"/>
          <w:lang w:eastAsia="en-US"/>
        </w:rPr>
      </w:pPr>
    </w:p>
    <w:p w14:paraId="5234C4ED" w14:textId="35BF7F17" w:rsidR="00494658" w:rsidRPr="0018288C" w:rsidRDefault="004E1958" w:rsidP="00CB2377">
      <w:pPr>
        <w:tabs>
          <w:tab w:val="num" w:pos="284"/>
        </w:tabs>
        <w:ind w:left="284" w:hanging="284"/>
        <w:jc w:val="center"/>
        <w:outlineLvl w:val="0"/>
        <w:rPr>
          <w:rFonts w:cs="Times New Roman"/>
          <w:b/>
          <w:sz w:val="24"/>
          <w:szCs w:val="24"/>
        </w:rPr>
      </w:pPr>
      <w:r>
        <w:rPr>
          <w:rFonts w:cs="Times New Roman"/>
          <w:b/>
          <w:sz w:val="24"/>
          <w:szCs w:val="24"/>
        </w:rPr>
        <w:t>Εργαστήριο 6</w:t>
      </w:r>
      <w:r w:rsidR="00494658" w:rsidRPr="004E1958">
        <w:rPr>
          <w:rFonts w:cs="Times New Roman"/>
          <w:b/>
          <w:sz w:val="24"/>
          <w:szCs w:val="24"/>
        </w:rPr>
        <w:t xml:space="preserve"> -</w:t>
      </w:r>
      <w:r w:rsidR="002151F9" w:rsidRPr="004E1958">
        <w:rPr>
          <w:rFonts w:cs="Times New Roman"/>
          <w:b/>
          <w:sz w:val="24"/>
          <w:szCs w:val="24"/>
        </w:rPr>
        <w:t xml:space="preserve"> </w:t>
      </w:r>
      <w:r w:rsidR="00494658" w:rsidRPr="0018288C">
        <w:rPr>
          <w:rFonts w:cs="Times New Roman"/>
          <w:b/>
          <w:sz w:val="24"/>
          <w:szCs w:val="24"/>
        </w:rPr>
        <w:t>Οδηγίες Εκπαιδευτικού &amp; Φύλλα Εργασίας</w:t>
      </w:r>
    </w:p>
    <w:p w14:paraId="3B541EFD" w14:textId="5F1B00C6" w:rsidR="004E1958" w:rsidRDefault="004E1958" w:rsidP="00CB2377">
      <w:pPr>
        <w:jc w:val="center"/>
        <w:rPr>
          <w:rFonts w:asciiTheme="minorHAnsi" w:hAnsiTheme="minorHAnsi" w:cstheme="minorHAnsi"/>
          <w:b/>
          <w:color w:val="000000"/>
          <w:sz w:val="22"/>
          <w:szCs w:val="22"/>
          <w:u w:color="000000"/>
          <w:bdr w:val="nil"/>
        </w:rPr>
      </w:pPr>
    </w:p>
    <w:p w14:paraId="66BE2F05" w14:textId="77777777" w:rsidR="00CB2377" w:rsidRDefault="00CB2377" w:rsidP="00CB2377">
      <w:pPr>
        <w:jc w:val="center"/>
        <w:rPr>
          <w:rFonts w:asciiTheme="minorHAnsi" w:hAnsiTheme="minorHAnsi" w:cstheme="minorHAnsi"/>
          <w:b/>
          <w:color w:val="000000"/>
          <w:sz w:val="22"/>
          <w:szCs w:val="22"/>
          <w:u w:color="000000"/>
          <w:bdr w:val="nil"/>
        </w:rPr>
      </w:pPr>
      <w:r>
        <w:rPr>
          <w:rFonts w:asciiTheme="minorHAnsi" w:hAnsiTheme="minorHAnsi" w:cstheme="minorHAnsi"/>
          <w:b/>
          <w:color w:val="000000"/>
          <w:sz w:val="22"/>
          <w:szCs w:val="22"/>
          <w:u w:color="000000"/>
          <w:bdr w:val="nil"/>
        </w:rPr>
        <w:t>«</w:t>
      </w:r>
      <w:r w:rsidRPr="004E1958">
        <w:rPr>
          <w:rFonts w:asciiTheme="minorHAnsi" w:hAnsiTheme="minorHAnsi" w:cstheme="minorHAnsi"/>
          <w:b/>
          <w:color w:val="000000"/>
          <w:sz w:val="22"/>
          <w:szCs w:val="22"/>
          <w:u w:color="000000"/>
          <w:bdr w:val="nil"/>
        </w:rPr>
        <w:t>Καθαρισμός ακτής/πάρκου</w:t>
      </w:r>
      <w:r>
        <w:rPr>
          <w:rFonts w:asciiTheme="minorHAnsi" w:hAnsiTheme="minorHAnsi" w:cstheme="minorHAnsi"/>
          <w:b/>
          <w:color w:val="000000"/>
          <w:sz w:val="22"/>
          <w:szCs w:val="22"/>
          <w:u w:color="000000"/>
          <w:bdr w:val="nil"/>
        </w:rPr>
        <w:t>»</w:t>
      </w:r>
    </w:p>
    <w:p w14:paraId="291EAE3B" w14:textId="77777777" w:rsidR="00CB2377" w:rsidRPr="004E1958" w:rsidRDefault="00CB2377" w:rsidP="00CB2377">
      <w:pPr>
        <w:jc w:val="center"/>
        <w:rPr>
          <w:rFonts w:asciiTheme="minorHAnsi" w:hAnsiTheme="minorHAnsi" w:cstheme="minorHAnsi"/>
          <w:b/>
          <w:color w:val="000000"/>
          <w:sz w:val="22"/>
          <w:szCs w:val="22"/>
          <w:u w:color="000000"/>
          <w:bdr w:val="nil"/>
        </w:rPr>
      </w:pPr>
    </w:p>
    <w:p w14:paraId="190ED7FD" w14:textId="77777777" w:rsidR="00CB2377" w:rsidRPr="004E1958" w:rsidRDefault="00CB2377" w:rsidP="00CB2377">
      <w:pPr>
        <w:spacing w:line="276" w:lineRule="auto"/>
        <w:jc w:val="both"/>
        <w:rPr>
          <w:rFonts w:asciiTheme="minorHAnsi" w:hAnsiTheme="minorHAnsi" w:cstheme="minorHAnsi"/>
          <w:color w:val="000000"/>
          <w:sz w:val="22"/>
          <w:szCs w:val="22"/>
          <w:u w:color="000000"/>
          <w:bdr w:val="nil"/>
        </w:rPr>
      </w:pPr>
      <w:r w:rsidRPr="004E1958">
        <w:rPr>
          <w:rFonts w:asciiTheme="minorHAnsi" w:hAnsiTheme="minorHAnsi" w:cstheme="minorHAnsi"/>
          <w:b/>
          <w:color w:val="000000"/>
          <w:sz w:val="22"/>
          <w:szCs w:val="22"/>
          <w:u w:color="000000"/>
          <w:bdr w:val="nil"/>
        </w:rPr>
        <w:t>Σκεπτικό</w:t>
      </w:r>
      <w:r w:rsidRPr="004E1958">
        <w:rPr>
          <w:rFonts w:asciiTheme="minorHAnsi" w:hAnsiTheme="minorHAnsi" w:cstheme="minorHAnsi"/>
          <w:color w:val="000000"/>
          <w:sz w:val="22"/>
          <w:szCs w:val="22"/>
          <w:u w:color="000000"/>
          <w:bdr w:val="nil"/>
        </w:rPr>
        <w:t xml:space="preserve">: Στο εργαστήριο αυτό οργανώνεται μία δράση κατά την οποία οι </w:t>
      </w:r>
      <w:r>
        <w:rPr>
          <w:rFonts w:asciiTheme="minorHAnsi" w:hAnsiTheme="minorHAnsi" w:cstheme="minorHAnsi"/>
          <w:color w:val="000000"/>
          <w:sz w:val="22"/>
          <w:szCs w:val="22"/>
          <w:u w:color="000000"/>
          <w:bdr w:val="nil"/>
        </w:rPr>
        <w:t xml:space="preserve">μαθητές/-τριες </w:t>
      </w:r>
      <w:r w:rsidRPr="004E1958">
        <w:rPr>
          <w:rFonts w:asciiTheme="minorHAnsi" w:hAnsiTheme="minorHAnsi" w:cstheme="minorHAnsi"/>
          <w:color w:val="000000"/>
          <w:sz w:val="22"/>
          <w:szCs w:val="22"/>
          <w:u w:color="000000"/>
          <w:bdr w:val="nil"/>
        </w:rPr>
        <w:t xml:space="preserve">αναλαμβάνουν να απομακρύνουν απορρίμματα από την ακτή ή το πάρκο αλλά ταυτόχρονα ερευνούν τις πηγές και τα είδη των απορριμμάτων.   </w:t>
      </w:r>
    </w:p>
    <w:p w14:paraId="6980D47B" w14:textId="77777777" w:rsidR="00CB2377" w:rsidRPr="004E1958" w:rsidRDefault="00CB2377" w:rsidP="00CB2377">
      <w:pPr>
        <w:jc w:val="both"/>
        <w:rPr>
          <w:rFonts w:asciiTheme="minorHAnsi" w:hAnsiTheme="minorHAnsi" w:cstheme="minorHAnsi"/>
          <w:b/>
          <w:sz w:val="22"/>
          <w:szCs w:val="22"/>
        </w:rPr>
      </w:pPr>
    </w:p>
    <w:p w14:paraId="0E646F25" w14:textId="77777777" w:rsidR="00CB2377" w:rsidRPr="004E1958" w:rsidRDefault="00CB2377" w:rsidP="00CB2377">
      <w:pPr>
        <w:spacing w:line="276" w:lineRule="auto"/>
        <w:jc w:val="both"/>
        <w:rPr>
          <w:rFonts w:asciiTheme="minorHAnsi" w:hAnsiTheme="minorHAnsi" w:cstheme="minorHAnsi"/>
          <w:b/>
          <w:sz w:val="22"/>
          <w:szCs w:val="22"/>
        </w:rPr>
      </w:pPr>
      <w:r w:rsidRPr="004E1958">
        <w:rPr>
          <w:rFonts w:asciiTheme="minorHAnsi" w:hAnsiTheme="minorHAnsi" w:cstheme="minorHAnsi"/>
          <w:b/>
          <w:sz w:val="22"/>
          <w:szCs w:val="22"/>
        </w:rPr>
        <w:t>Οδηγίες για τη διοργάνωση ενός επιτυχημένου καθαρισμού:</w:t>
      </w:r>
    </w:p>
    <w:p w14:paraId="3E08869A" w14:textId="77777777" w:rsidR="00CB2377" w:rsidRPr="00F23CD7" w:rsidRDefault="00CB2377" w:rsidP="00CB2377">
      <w:pPr>
        <w:pStyle w:val="a6"/>
        <w:numPr>
          <w:ilvl w:val="0"/>
          <w:numId w:val="25"/>
        </w:numPr>
        <w:spacing w:line="276" w:lineRule="auto"/>
        <w:jc w:val="both"/>
        <w:rPr>
          <w:rFonts w:asciiTheme="minorHAnsi" w:hAnsiTheme="minorHAnsi" w:cstheme="minorHAnsi"/>
          <w:sz w:val="22"/>
          <w:szCs w:val="22"/>
        </w:rPr>
      </w:pPr>
      <w:r w:rsidRPr="00F23CD7">
        <w:rPr>
          <w:rFonts w:asciiTheme="minorHAnsi" w:hAnsiTheme="minorHAnsi" w:cstheme="minorHAnsi"/>
          <w:sz w:val="22"/>
          <w:szCs w:val="22"/>
        </w:rPr>
        <w:t xml:space="preserve">Προετοιμασία: Επιλέγουμε το χώρο που κρίνουμε ότι χρειάζεται καθαρισμό, επιβεβαιώνοντας ότι υπάρχουν βασικές παροχές (τουαλέτα, νερό, σκιά </w:t>
      </w:r>
      <w:proofErr w:type="spellStart"/>
      <w:r w:rsidRPr="00F23CD7">
        <w:rPr>
          <w:rFonts w:asciiTheme="minorHAnsi" w:hAnsiTheme="minorHAnsi" w:cstheme="minorHAnsi"/>
          <w:sz w:val="22"/>
          <w:szCs w:val="22"/>
        </w:rPr>
        <w:t>κτλ</w:t>
      </w:r>
      <w:proofErr w:type="spellEnd"/>
      <w:r w:rsidRPr="00F23CD7">
        <w:rPr>
          <w:rFonts w:asciiTheme="minorHAnsi" w:hAnsiTheme="minorHAnsi" w:cstheme="minorHAnsi"/>
          <w:sz w:val="22"/>
          <w:szCs w:val="22"/>
        </w:rPr>
        <w:t xml:space="preserve">). Ενημερώνουμε το φορέα διαχείρισης του χώρου (π.χ. Δήμος, Λιμεναρχείο </w:t>
      </w:r>
      <w:proofErr w:type="spellStart"/>
      <w:r w:rsidRPr="00F23CD7">
        <w:rPr>
          <w:rFonts w:asciiTheme="minorHAnsi" w:hAnsiTheme="minorHAnsi" w:cstheme="minorHAnsi"/>
          <w:sz w:val="22"/>
          <w:szCs w:val="22"/>
        </w:rPr>
        <w:t>κτλ</w:t>
      </w:r>
      <w:proofErr w:type="spellEnd"/>
      <w:r w:rsidRPr="00F23CD7">
        <w:rPr>
          <w:rFonts w:asciiTheme="minorHAnsi" w:hAnsiTheme="minorHAnsi" w:cstheme="minorHAnsi"/>
          <w:sz w:val="22"/>
          <w:szCs w:val="22"/>
        </w:rPr>
        <w:t xml:space="preserve">) για την πρόθεσή μας. </w:t>
      </w:r>
    </w:p>
    <w:p w14:paraId="6820A992" w14:textId="77777777" w:rsidR="00CB2377" w:rsidRPr="00F23CD7" w:rsidRDefault="00CB2377" w:rsidP="00CB2377">
      <w:pPr>
        <w:pStyle w:val="a6"/>
        <w:numPr>
          <w:ilvl w:val="0"/>
          <w:numId w:val="25"/>
        </w:numPr>
        <w:spacing w:line="276" w:lineRule="auto"/>
        <w:jc w:val="both"/>
        <w:rPr>
          <w:rFonts w:asciiTheme="minorHAnsi" w:hAnsiTheme="minorHAnsi" w:cstheme="minorHAnsi"/>
          <w:sz w:val="22"/>
          <w:szCs w:val="22"/>
        </w:rPr>
      </w:pPr>
      <w:r w:rsidRPr="00F23CD7">
        <w:rPr>
          <w:rFonts w:asciiTheme="minorHAnsi" w:hAnsiTheme="minorHAnsi" w:cstheme="minorHAnsi"/>
          <w:sz w:val="22"/>
          <w:szCs w:val="22"/>
        </w:rPr>
        <w:t xml:space="preserve">Συνεργαζόμαστε με έναν φορέα για λόγους στήριξης και εξωστρέφειας, π.χ. Φορείς από το «Δίκτυο Συνεργασίας Για Το Θαλάσσιο Περιβάλλον» π.χ. </w:t>
      </w:r>
      <w:proofErr w:type="spellStart"/>
      <w:r w:rsidRPr="00F23CD7">
        <w:rPr>
          <w:rFonts w:asciiTheme="minorHAnsi" w:hAnsiTheme="minorHAnsi" w:cstheme="minorHAnsi"/>
          <w:sz w:val="22"/>
          <w:szCs w:val="22"/>
          <w:lang w:val="en-US"/>
        </w:rPr>
        <w:t>Helmepa</w:t>
      </w:r>
      <w:proofErr w:type="spellEnd"/>
      <w:r w:rsidRPr="00F23CD7">
        <w:rPr>
          <w:rFonts w:asciiTheme="minorHAnsi" w:hAnsiTheme="minorHAnsi" w:cstheme="minorHAnsi"/>
          <w:sz w:val="22"/>
          <w:szCs w:val="22"/>
        </w:rPr>
        <w:t xml:space="preserve">, Ίδρυμα </w:t>
      </w:r>
      <w:proofErr w:type="spellStart"/>
      <w:r w:rsidRPr="00F23CD7">
        <w:rPr>
          <w:rFonts w:asciiTheme="minorHAnsi" w:hAnsiTheme="minorHAnsi" w:cstheme="minorHAnsi"/>
          <w:sz w:val="22"/>
          <w:szCs w:val="22"/>
        </w:rPr>
        <w:t>Α.Κ.Λασκαρίδη</w:t>
      </w:r>
      <w:proofErr w:type="spellEnd"/>
      <w:r w:rsidRPr="00F23CD7">
        <w:rPr>
          <w:rFonts w:asciiTheme="minorHAnsi" w:hAnsiTheme="minorHAnsi" w:cstheme="minorHAnsi"/>
          <w:sz w:val="22"/>
          <w:szCs w:val="22"/>
        </w:rPr>
        <w:t xml:space="preserve">, Μεσόγειος </w:t>
      </w:r>
      <w:r w:rsidRPr="00F23CD7">
        <w:rPr>
          <w:rFonts w:asciiTheme="minorHAnsi" w:hAnsiTheme="minorHAnsi" w:cstheme="minorHAnsi"/>
          <w:sz w:val="22"/>
          <w:szCs w:val="22"/>
          <w:lang w:val="en-US"/>
        </w:rPr>
        <w:t>SOS</w:t>
      </w:r>
      <w:r w:rsidRPr="00F23CD7">
        <w:rPr>
          <w:rFonts w:asciiTheme="minorHAnsi" w:hAnsiTheme="minorHAnsi" w:cstheme="minorHAnsi"/>
          <w:sz w:val="22"/>
          <w:szCs w:val="22"/>
        </w:rPr>
        <w:t xml:space="preserve"> κτλ.</w:t>
      </w:r>
    </w:p>
    <w:p w14:paraId="481627E5" w14:textId="77777777" w:rsidR="00CB2377" w:rsidRPr="00F23CD7" w:rsidRDefault="00CB2377" w:rsidP="00CB2377">
      <w:pPr>
        <w:pStyle w:val="a6"/>
        <w:numPr>
          <w:ilvl w:val="0"/>
          <w:numId w:val="25"/>
        </w:numPr>
        <w:spacing w:line="276" w:lineRule="auto"/>
        <w:jc w:val="both"/>
        <w:rPr>
          <w:rFonts w:asciiTheme="minorHAnsi" w:hAnsiTheme="minorHAnsi" w:cstheme="minorHAnsi"/>
          <w:sz w:val="22"/>
          <w:szCs w:val="22"/>
        </w:rPr>
      </w:pPr>
      <w:r w:rsidRPr="00F23CD7">
        <w:rPr>
          <w:rFonts w:asciiTheme="minorHAnsi" w:hAnsiTheme="minorHAnsi" w:cstheme="minorHAnsi"/>
          <w:sz w:val="22"/>
          <w:szCs w:val="22"/>
        </w:rPr>
        <w:t xml:space="preserve">Ενημερώνουμε αναλυτικά τους γονείς για τη </w:t>
      </w:r>
      <w:proofErr w:type="spellStart"/>
      <w:r w:rsidRPr="00F23CD7">
        <w:rPr>
          <w:rFonts w:asciiTheme="minorHAnsi" w:hAnsiTheme="minorHAnsi" w:cstheme="minorHAnsi"/>
          <w:sz w:val="22"/>
          <w:szCs w:val="22"/>
        </w:rPr>
        <w:t>στοχοθεσία</w:t>
      </w:r>
      <w:proofErr w:type="spellEnd"/>
      <w:r w:rsidRPr="00F23CD7">
        <w:rPr>
          <w:rFonts w:asciiTheme="minorHAnsi" w:hAnsiTheme="minorHAnsi" w:cstheme="minorHAnsi"/>
          <w:sz w:val="22"/>
          <w:szCs w:val="22"/>
        </w:rPr>
        <w:t xml:space="preserve"> και δίνουμε αναλυτικές οδηγίες για την προετοιμασία των παιδιών. Ενδεικτικά:</w:t>
      </w:r>
    </w:p>
    <w:p w14:paraId="15055E93" w14:textId="77777777" w:rsidR="00CB2377" w:rsidRPr="004E1958" w:rsidRDefault="00CB2377" w:rsidP="00CB2377">
      <w:pPr>
        <w:spacing w:line="276" w:lineRule="auto"/>
        <w:jc w:val="both"/>
        <w:rPr>
          <w:rFonts w:asciiTheme="minorHAnsi" w:hAnsiTheme="minorHAnsi" w:cstheme="minorHAnsi"/>
          <w:sz w:val="22"/>
          <w:szCs w:val="22"/>
        </w:rPr>
      </w:pPr>
    </w:p>
    <w:p w14:paraId="0A09F3D7" w14:textId="77777777" w:rsidR="00CB2377" w:rsidRPr="004E1958" w:rsidRDefault="00CB2377" w:rsidP="00CB2377">
      <w:pPr>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sz w:val="22"/>
          <w:szCs w:val="22"/>
        </w:rPr>
      </w:pPr>
      <w:r w:rsidRPr="004E1958">
        <w:rPr>
          <w:rFonts w:asciiTheme="minorHAnsi" w:hAnsiTheme="minorHAnsi" w:cstheme="minorHAnsi"/>
          <w:b/>
          <w:bCs/>
          <w:sz w:val="22"/>
          <w:szCs w:val="22"/>
        </w:rPr>
        <w:t>Αγαπητοί γονείς,</w:t>
      </w:r>
    </w:p>
    <w:p w14:paraId="3ADC28B1" w14:textId="77777777" w:rsidR="00CB2377" w:rsidRPr="004E1958" w:rsidRDefault="00CB2377" w:rsidP="00CB2377">
      <w:pPr>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sz w:val="22"/>
          <w:szCs w:val="22"/>
        </w:rPr>
      </w:pPr>
      <w:r w:rsidRPr="004E1958">
        <w:rPr>
          <w:rFonts w:asciiTheme="minorHAnsi" w:hAnsiTheme="minorHAnsi" w:cstheme="minorHAnsi"/>
          <w:b/>
          <w:bCs/>
          <w:sz w:val="22"/>
          <w:szCs w:val="22"/>
        </w:rPr>
        <w:t>Σας ενημερώνουμε ότι το σχολείο μας οργανώνει καθαρισμό ακτής/άλσους ……</w:t>
      </w:r>
    </w:p>
    <w:p w14:paraId="2B11E0E0" w14:textId="77777777" w:rsidR="00CB2377" w:rsidRPr="004E1958" w:rsidRDefault="00CB2377" w:rsidP="00CB2377">
      <w:pPr>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sz w:val="22"/>
          <w:szCs w:val="22"/>
        </w:rPr>
      </w:pPr>
      <w:r w:rsidRPr="004E1958">
        <w:rPr>
          <w:rFonts w:asciiTheme="minorHAnsi" w:hAnsiTheme="minorHAnsi" w:cstheme="minorHAnsi"/>
          <w:b/>
          <w:bCs/>
          <w:sz w:val="22"/>
          <w:szCs w:val="22"/>
        </w:rPr>
        <w:t xml:space="preserve">Σκοπός της δράσης είναι να ευαισθητοποιηθούν οι </w:t>
      </w:r>
      <w:r>
        <w:rPr>
          <w:rFonts w:asciiTheme="minorHAnsi" w:hAnsiTheme="minorHAnsi" w:cstheme="minorHAnsi"/>
          <w:b/>
          <w:bCs/>
          <w:sz w:val="22"/>
          <w:szCs w:val="22"/>
        </w:rPr>
        <w:t xml:space="preserve">μαθητές/-τριες </w:t>
      </w:r>
      <w:r w:rsidRPr="004E1958">
        <w:rPr>
          <w:rFonts w:asciiTheme="minorHAnsi" w:hAnsiTheme="minorHAnsi" w:cstheme="minorHAnsi"/>
          <w:b/>
          <w:bCs/>
          <w:sz w:val="22"/>
          <w:szCs w:val="22"/>
        </w:rPr>
        <w:t xml:space="preserve"> και οι μαθήτριες στο θέμα της θαλάσσιας ρύπανσης/ της ανεξέλεγκτης απόρριψης απορριμμάτων. Στοχεύουμε,  επίσης, να φέρουμε τα παιδιά σε επαφή με βιωματικό τρόπο με την έννοια του εθελοντισμού και της ιδιότητας του ενεργού πολίτη.</w:t>
      </w:r>
    </w:p>
    <w:p w14:paraId="67ECAB4B" w14:textId="77777777" w:rsidR="00CB2377" w:rsidRPr="004E1958" w:rsidRDefault="00CB2377" w:rsidP="00CB2377">
      <w:pPr>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b/>
          <w:bCs/>
          <w:sz w:val="22"/>
          <w:szCs w:val="22"/>
        </w:rPr>
      </w:pPr>
      <w:r w:rsidRPr="004E1958">
        <w:rPr>
          <w:rFonts w:asciiTheme="minorHAnsi" w:hAnsiTheme="minorHAnsi" w:cstheme="minorHAnsi"/>
          <w:b/>
          <w:bCs/>
          <w:sz w:val="22"/>
          <w:szCs w:val="22"/>
        </w:rPr>
        <w:t>Θα συνεργαστούμε με …..</w:t>
      </w:r>
    </w:p>
    <w:p w14:paraId="7D7445BE" w14:textId="77777777" w:rsidR="00CB2377" w:rsidRPr="004E1958" w:rsidRDefault="00CB2377" w:rsidP="00CB2377">
      <w:pPr>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sz w:val="22"/>
          <w:szCs w:val="22"/>
        </w:rPr>
      </w:pPr>
      <w:r w:rsidRPr="004E1958">
        <w:rPr>
          <w:rFonts w:asciiTheme="minorHAnsi" w:hAnsiTheme="minorHAnsi" w:cstheme="minorHAnsi"/>
          <w:b/>
          <w:bCs/>
          <w:sz w:val="22"/>
          <w:szCs w:val="22"/>
        </w:rPr>
        <w:t xml:space="preserve">Τα παιδιά καλό είναι να φοράμε κατάλληλα ρούχα και κλειστά παπούτσια, αντηλιακό και καπέλο και να έχουν μαζί τους το παγούρι με το νερό και κολατσιό. Σας θυμίζουμε την πολιτική του σχολείου για τη χρήση επαναχρησιμοποιούμενων δοχείων και όχι πλαστικών μίας χρήσης. </w:t>
      </w:r>
    </w:p>
    <w:p w14:paraId="70A480A2" w14:textId="77777777" w:rsidR="00CB2377" w:rsidRPr="004E1958" w:rsidRDefault="00CB2377" w:rsidP="00CB2377">
      <w:pPr>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b/>
          <w:bCs/>
          <w:sz w:val="22"/>
          <w:szCs w:val="22"/>
        </w:rPr>
      </w:pPr>
      <w:r w:rsidRPr="004E1958">
        <w:rPr>
          <w:rFonts w:asciiTheme="minorHAnsi" w:hAnsiTheme="minorHAnsi" w:cstheme="minorHAnsi"/>
          <w:b/>
          <w:bCs/>
          <w:sz w:val="22"/>
          <w:szCs w:val="22"/>
        </w:rPr>
        <w:t>Η δράση έχει σχεδιαστεί ώστε να διασφαλίζετε η ασφάλεια και η υγιεινή των παιδιών.</w:t>
      </w:r>
    </w:p>
    <w:p w14:paraId="71E7B55E" w14:textId="77777777" w:rsidR="00CB2377" w:rsidRPr="004E1958" w:rsidRDefault="00CB2377" w:rsidP="00CB2377">
      <w:pPr>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sz w:val="22"/>
          <w:szCs w:val="22"/>
        </w:rPr>
      </w:pPr>
      <w:r w:rsidRPr="004E1958">
        <w:rPr>
          <w:rFonts w:asciiTheme="minorHAnsi" w:hAnsiTheme="minorHAnsi" w:cstheme="minorHAnsi"/>
          <w:b/>
          <w:bCs/>
          <w:sz w:val="22"/>
          <w:szCs w:val="22"/>
        </w:rPr>
        <w:t>Σας ευχαριστούμε για τη συνεργασία!</w:t>
      </w:r>
    </w:p>
    <w:p w14:paraId="6125D45A" w14:textId="77777777" w:rsidR="00CB2377" w:rsidRDefault="00CB2377" w:rsidP="00CB2377">
      <w:pPr>
        <w:spacing w:line="276" w:lineRule="auto"/>
        <w:jc w:val="both"/>
        <w:rPr>
          <w:rFonts w:asciiTheme="minorHAnsi" w:hAnsiTheme="minorHAnsi" w:cstheme="minorHAnsi"/>
          <w:sz w:val="22"/>
          <w:szCs w:val="22"/>
        </w:rPr>
      </w:pPr>
    </w:p>
    <w:p w14:paraId="03506E9F" w14:textId="77777777" w:rsidR="00CB2377" w:rsidRDefault="00CB2377" w:rsidP="00CB2377">
      <w:pPr>
        <w:pStyle w:val="a6"/>
        <w:numPr>
          <w:ilvl w:val="0"/>
          <w:numId w:val="26"/>
        </w:numPr>
        <w:spacing w:line="276" w:lineRule="auto"/>
        <w:jc w:val="both"/>
        <w:rPr>
          <w:rFonts w:asciiTheme="minorHAnsi" w:hAnsiTheme="minorHAnsi" w:cstheme="minorHAnsi"/>
          <w:sz w:val="22"/>
          <w:szCs w:val="22"/>
        </w:rPr>
      </w:pPr>
      <w:r w:rsidRPr="00F23CD7">
        <w:rPr>
          <w:rFonts w:asciiTheme="minorHAnsi" w:hAnsiTheme="minorHAnsi" w:cstheme="minorHAnsi"/>
          <w:sz w:val="22"/>
          <w:szCs w:val="22"/>
        </w:rPr>
        <w:t>Συγκεντρώνουμε τον εξοπλισμό που θα χρειαστούμε για τον καθαρισμό:</w:t>
      </w:r>
    </w:p>
    <w:p w14:paraId="3FB068C8" w14:textId="77777777" w:rsidR="00CB2377" w:rsidRPr="00F23CD7" w:rsidRDefault="00CB2377" w:rsidP="00CB2377">
      <w:pPr>
        <w:pStyle w:val="a6"/>
        <w:numPr>
          <w:ilvl w:val="0"/>
          <w:numId w:val="27"/>
        </w:numPr>
        <w:spacing w:line="276" w:lineRule="auto"/>
        <w:jc w:val="both"/>
        <w:rPr>
          <w:rFonts w:asciiTheme="minorHAnsi" w:hAnsiTheme="minorHAnsi" w:cstheme="minorHAnsi"/>
          <w:sz w:val="22"/>
          <w:szCs w:val="22"/>
        </w:rPr>
      </w:pPr>
      <w:r w:rsidRPr="00F23CD7">
        <w:rPr>
          <w:rFonts w:asciiTheme="minorHAnsi" w:hAnsiTheme="minorHAnsi" w:cstheme="minorHAnsi"/>
          <w:sz w:val="22"/>
          <w:szCs w:val="22"/>
        </w:rPr>
        <w:t>Σακούλες σκουπιδιών (όσες και οι ομάδες). Προς αποφυγή δημιουργίας πλαστικών απορριμμάτων από τη δράση μπορείτε να επιλέξετε χαρτόκουτα ή σακιά που θα χρησιμοποιηθούν ξανά σε επόμενη δράση.</w:t>
      </w:r>
    </w:p>
    <w:p w14:paraId="6DB0A223" w14:textId="77777777" w:rsidR="00CB2377" w:rsidRDefault="00CB2377" w:rsidP="00CB2377">
      <w:pPr>
        <w:spacing w:line="276" w:lineRule="auto"/>
        <w:jc w:val="both"/>
        <w:rPr>
          <w:rFonts w:asciiTheme="minorHAnsi" w:hAnsiTheme="minorHAnsi" w:cstheme="minorHAnsi"/>
          <w:sz w:val="22"/>
          <w:szCs w:val="22"/>
        </w:rPr>
      </w:pPr>
    </w:p>
    <w:p w14:paraId="2C49159F" w14:textId="77777777" w:rsidR="00CB2377" w:rsidRDefault="00CB2377" w:rsidP="00CB2377">
      <w:pPr>
        <w:spacing w:line="276" w:lineRule="auto"/>
        <w:jc w:val="both"/>
        <w:rPr>
          <w:rFonts w:asciiTheme="minorHAnsi" w:hAnsiTheme="minorHAnsi" w:cstheme="minorHAnsi"/>
          <w:sz w:val="22"/>
          <w:szCs w:val="22"/>
        </w:rPr>
      </w:pPr>
    </w:p>
    <w:p w14:paraId="0ACF46D0" w14:textId="77777777" w:rsidR="00CB2377" w:rsidRDefault="00CB2377" w:rsidP="00CB2377">
      <w:pPr>
        <w:spacing w:line="276" w:lineRule="auto"/>
        <w:jc w:val="both"/>
        <w:rPr>
          <w:rFonts w:asciiTheme="minorHAnsi" w:hAnsiTheme="minorHAnsi" w:cstheme="minorHAnsi"/>
          <w:sz w:val="22"/>
          <w:szCs w:val="22"/>
        </w:rPr>
      </w:pPr>
    </w:p>
    <w:p w14:paraId="4CDC4911" w14:textId="77777777" w:rsidR="00CB2377" w:rsidRPr="004E1958" w:rsidRDefault="00CB2377" w:rsidP="00CB2377">
      <w:pPr>
        <w:spacing w:line="276" w:lineRule="auto"/>
        <w:jc w:val="both"/>
        <w:rPr>
          <w:rFonts w:asciiTheme="minorHAnsi" w:hAnsiTheme="minorHAnsi" w:cstheme="minorHAnsi"/>
          <w:sz w:val="22"/>
          <w:szCs w:val="22"/>
        </w:rPr>
      </w:pPr>
    </w:p>
    <w:p w14:paraId="39EBF129" w14:textId="77777777" w:rsidR="00CB2377" w:rsidRPr="004E1958" w:rsidRDefault="00CB2377" w:rsidP="00CB2377">
      <w:pPr>
        <w:spacing w:line="276" w:lineRule="auto"/>
        <w:rPr>
          <w:rFonts w:asciiTheme="minorHAnsi" w:hAnsiTheme="minorHAnsi" w:cstheme="minorHAnsi"/>
          <w:sz w:val="22"/>
          <w:szCs w:val="22"/>
        </w:rPr>
      </w:pPr>
      <w:r w:rsidRPr="004E1958">
        <w:rPr>
          <w:rFonts w:asciiTheme="minorHAnsi" w:hAnsiTheme="minorHAnsi" w:cstheme="minorHAnsi"/>
          <w:noProof/>
          <w:sz w:val="22"/>
          <w:szCs w:val="22"/>
        </w:rPr>
        <w:drawing>
          <wp:anchor distT="0" distB="0" distL="114300" distR="114300" simplePos="0" relativeHeight="251658752" behindDoc="0" locked="0" layoutInCell="1" allowOverlap="1" wp14:anchorId="7919F91E" wp14:editId="7476F2D3">
            <wp:simplePos x="0" y="0"/>
            <wp:positionH relativeFrom="column">
              <wp:posOffset>664210</wp:posOffset>
            </wp:positionH>
            <wp:positionV relativeFrom="paragraph">
              <wp:posOffset>200660</wp:posOffset>
            </wp:positionV>
            <wp:extent cx="3977640" cy="2143125"/>
            <wp:effectExtent l="0" t="0" r="3810" b="9525"/>
            <wp:wrapSquare wrapText="bothSides"/>
            <wp:docPr id="1" name="Εικόνα 1" descr="C:\Users\user1\Documents\ΔΙΔΑΚΤΟΡΙΚΟ\ΒΙΒΛΙΟ\UNITS\ΟΠΤΙΚΟΑΚΟΥΣΤΙΚΟ ΥΛΙΚΟ\σακι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ocuments\ΔΙΔΑΚΤΟΡΙΚΟ\ΒΙΒΛΙΟ\UNITS\ΟΠΤΙΚΟΑΚΟΥΣΤΙΚΟ ΥΛΙΚΟ\σακιά.png"/>
                    <pic:cNvPicPr>
                      <a:picLocks noChangeAspect="1" noChangeArrowheads="1"/>
                    </pic:cNvPicPr>
                  </pic:nvPicPr>
                  <pic:blipFill>
                    <a:blip r:embed="rId8" cstate="print"/>
                    <a:srcRect/>
                    <a:stretch>
                      <a:fillRect/>
                    </a:stretch>
                  </pic:blipFill>
                  <pic:spPr bwMode="auto">
                    <a:xfrm>
                      <a:off x="0" y="0"/>
                      <a:ext cx="3977640" cy="2143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E1958">
        <w:rPr>
          <w:rFonts w:asciiTheme="minorHAnsi" w:hAnsiTheme="minorHAnsi" w:cstheme="minorHAnsi"/>
          <w:sz w:val="22"/>
          <w:szCs w:val="22"/>
        </w:rPr>
        <w:t xml:space="preserve"> </w:t>
      </w:r>
    </w:p>
    <w:p w14:paraId="2B8F7F86" w14:textId="77777777" w:rsidR="00CB2377" w:rsidRPr="004E1958" w:rsidRDefault="00CB2377" w:rsidP="00CB2377">
      <w:pPr>
        <w:spacing w:line="276" w:lineRule="auto"/>
        <w:rPr>
          <w:rFonts w:asciiTheme="minorHAnsi" w:hAnsiTheme="minorHAnsi" w:cstheme="minorHAnsi"/>
          <w:sz w:val="22"/>
          <w:szCs w:val="22"/>
        </w:rPr>
      </w:pPr>
      <w:r w:rsidRPr="004E1958">
        <w:rPr>
          <w:rFonts w:asciiTheme="minorHAnsi" w:hAnsiTheme="minorHAnsi" w:cstheme="minorHAnsi"/>
          <w:sz w:val="22"/>
          <w:szCs w:val="22"/>
        </w:rPr>
        <w:br w:type="textWrapping" w:clear="all"/>
      </w:r>
    </w:p>
    <w:p w14:paraId="3B1BF20D" w14:textId="77777777" w:rsidR="00CB2377" w:rsidRPr="004E1958" w:rsidRDefault="00CB2377" w:rsidP="00CB2377">
      <w:pPr>
        <w:pStyle w:val="a6"/>
        <w:numPr>
          <w:ilvl w:val="0"/>
          <w:numId w:val="27"/>
        </w:numPr>
        <w:spacing w:line="276" w:lineRule="auto"/>
        <w:jc w:val="both"/>
        <w:rPr>
          <w:rFonts w:asciiTheme="minorHAnsi" w:hAnsiTheme="minorHAnsi" w:cstheme="minorHAnsi"/>
          <w:sz w:val="22"/>
          <w:szCs w:val="22"/>
        </w:rPr>
      </w:pPr>
      <w:r w:rsidRPr="004E1958">
        <w:rPr>
          <w:rFonts w:asciiTheme="minorHAnsi" w:hAnsiTheme="minorHAnsi" w:cstheme="minorHAnsi"/>
          <w:sz w:val="22"/>
          <w:szCs w:val="22"/>
        </w:rPr>
        <w:t xml:space="preserve">Γάντια μιας χρήσης για λόγους ασφάλειας και υγιεινής. Για τη μείωση των απορριμμάτων αυτού του είδους που προκύπτουν από τους καθαρισμούς προτείνεται η χρήση ενός μόνο γαντιού από κάθε παιδί (στο αριστερό ή στο δεξί χέρι ανάλογα) και ακόμα καλύτερα γαντιών πολλαπλών χρήσεων.  </w:t>
      </w:r>
    </w:p>
    <w:p w14:paraId="3A21A34E" w14:textId="77777777" w:rsidR="00CB2377" w:rsidRPr="004E1958" w:rsidRDefault="00CB2377" w:rsidP="00CB2377">
      <w:pPr>
        <w:spacing w:line="276" w:lineRule="auto"/>
        <w:jc w:val="center"/>
        <w:rPr>
          <w:rFonts w:asciiTheme="minorHAnsi" w:hAnsiTheme="minorHAnsi" w:cstheme="minorHAnsi"/>
          <w:sz w:val="22"/>
          <w:szCs w:val="22"/>
        </w:rPr>
      </w:pPr>
      <w:r w:rsidRPr="004E1958">
        <w:rPr>
          <w:rFonts w:asciiTheme="minorHAnsi" w:hAnsiTheme="minorHAnsi" w:cstheme="minorHAnsi"/>
          <w:noProof/>
          <w:sz w:val="22"/>
          <w:szCs w:val="22"/>
        </w:rPr>
        <w:drawing>
          <wp:inline distT="0" distB="0" distL="0" distR="0" wp14:anchorId="124E7D78" wp14:editId="68301EF6">
            <wp:extent cx="2263042" cy="1664677"/>
            <wp:effectExtent l="19050" t="0" r="3908"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263158" cy="1664762"/>
                    </a:xfrm>
                    <a:prstGeom prst="rect">
                      <a:avLst/>
                    </a:prstGeom>
                    <a:noFill/>
                    <a:ln w="9525">
                      <a:noFill/>
                      <a:miter lim="800000"/>
                      <a:headEnd/>
                      <a:tailEnd/>
                    </a:ln>
                  </pic:spPr>
                </pic:pic>
              </a:graphicData>
            </a:graphic>
          </wp:inline>
        </w:drawing>
      </w:r>
      <w:r w:rsidRPr="004E1958">
        <w:rPr>
          <w:rFonts w:asciiTheme="minorHAnsi" w:hAnsiTheme="minorHAnsi" w:cstheme="minorHAnsi"/>
          <w:noProof/>
          <w:sz w:val="22"/>
          <w:szCs w:val="22"/>
        </w:rPr>
        <w:t xml:space="preserve">         </w:t>
      </w:r>
      <w:r w:rsidRPr="004E1958">
        <w:rPr>
          <w:rFonts w:asciiTheme="minorHAnsi" w:hAnsiTheme="minorHAnsi" w:cstheme="minorHAnsi"/>
          <w:noProof/>
          <w:sz w:val="22"/>
          <w:szCs w:val="22"/>
        </w:rPr>
        <w:drawing>
          <wp:inline distT="0" distB="0" distL="0" distR="0" wp14:anchorId="1920B051" wp14:editId="1618CAF3">
            <wp:extent cx="2145812" cy="1664677"/>
            <wp:effectExtent l="19050" t="0" r="6838" b="0"/>
            <wp:docPr id="3" name="2 - Εικόνα" descr="ένα γαντι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ένα γαντι 1.png"/>
                    <pic:cNvPicPr/>
                  </pic:nvPicPr>
                  <pic:blipFill>
                    <a:blip r:embed="rId10" cstate="print"/>
                    <a:stretch>
                      <a:fillRect/>
                    </a:stretch>
                  </pic:blipFill>
                  <pic:spPr>
                    <a:xfrm>
                      <a:off x="0" y="0"/>
                      <a:ext cx="2147570" cy="1666041"/>
                    </a:xfrm>
                    <a:prstGeom prst="rect">
                      <a:avLst/>
                    </a:prstGeom>
                  </pic:spPr>
                </pic:pic>
              </a:graphicData>
            </a:graphic>
          </wp:inline>
        </w:drawing>
      </w:r>
    </w:p>
    <w:p w14:paraId="3782C539" w14:textId="77777777" w:rsidR="00CB2377" w:rsidRPr="00AA3432" w:rsidRDefault="00CB2377" w:rsidP="00CB2377">
      <w:pPr>
        <w:spacing w:line="276" w:lineRule="auto"/>
        <w:jc w:val="center"/>
        <w:rPr>
          <w:rFonts w:asciiTheme="minorHAnsi" w:hAnsiTheme="minorHAnsi" w:cstheme="minorHAnsi"/>
          <w:i/>
          <w:sz w:val="22"/>
          <w:szCs w:val="22"/>
        </w:rPr>
      </w:pPr>
      <w:r w:rsidRPr="004E1958">
        <w:rPr>
          <w:rFonts w:asciiTheme="minorHAnsi" w:hAnsiTheme="minorHAnsi" w:cstheme="minorHAnsi"/>
          <w:i/>
          <w:sz w:val="22"/>
          <w:szCs w:val="22"/>
        </w:rPr>
        <w:t>Από την ταινία “</w:t>
      </w:r>
      <w:proofErr w:type="spellStart"/>
      <w:r w:rsidRPr="004E1958">
        <w:rPr>
          <w:rFonts w:asciiTheme="minorHAnsi" w:hAnsiTheme="minorHAnsi" w:cstheme="minorHAnsi"/>
          <w:i/>
          <w:sz w:val="22"/>
          <w:szCs w:val="22"/>
          <w:lang w:val="en-US"/>
        </w:rPr>
        <w:t>Microplastics</w:t>
      </w:r>
      <w:proofErr w:type="spellEnd"/>
      <w:r w:rsidRPr="004E1958">
        <w:rPr>
          <w:rFonts w:asciiTheme="minorHAnsi" w:hAnsiTheme="minorHAnsi" w:cstheme="minorHAnsi"/>
          <w:i/>
          <w:sz w:val="22"/>
          <w:szCs w:val="22"/>
        </w:rPr>
        <w:t xml:space="preserve"> </w:t>
      </w:r>
      <w:r w:rsidRPr="004E1958">
        <w:rPr>
          <w:rFonts w:asciiTheme="minorHAnsi" w:hAnsiTheme="minorHAnsi" w:cstheme="minorHAnsi"/>
          <w:i/>
          <w:sz w:val="22"/>
          <w:szCs w:val="22"/>
          <w:lang w:val="en-US"/>
        </w:rPr>
        <w:t>Madness</w:t>
      </w:r>
      <w:r w:rsidRPr="004E1958">
        <w:rPr>
          <w:rFonts w:asciiTheme="minorHAnsi" w:hAnsiTheme="minorHAnsi" w:cstheme="minorHAnsi"/>
          <w:i/>
          <w:sz w:val="22"/>
          <w:szCs w:val="22"/>
        </w:rPr>
        <w:t xml:space="preserve">” στο </w:t>
      </w:r>
      <w:proofErr w:type="spellStart"/>
      <w:r w:rsidRPr="004E1958">
        <w:rPr>
          <w:rFonts w:asciiTheme="minorHAnsi" w:hAnsiTheme="minorHAnsi" w:cstheme="minorHAnsi"/>
          <w:i/>
          <w:sz w:val="22"/>
          <w:szCs w:val="22"/>
          <w:lang w:val="en-US"/>
        </w:rPr>
        <w:t>ERTflix</w:t>
      </w:r>
      <w:proofErr w:type="spellEnd"/>
    </w:p>
    <w:p w14:paraId="2ED4E60A" w14:textId="77777777" w:rsidR="00CB2377" w:rsidRPr="004E1958" w:rsidRDefault="00CB2377" w:rsidP="00CB2377">
      <w:pPr>
        <w:spacing w:line="276" w:lineRule="auto"/>
        <w:jc w:val="center"/>
        <w:rPr>
          <w:rFonts w:asciiTheme="minorHAnsi" w:hAnsiTheme="minorHAnsi" w:cstheme="minorHAnsi"/>
          <w:i/>
          <w:sz w:val="22"/>
          <w:szCs w:val="22"/>
        </w:rPr>
      </w:pPr>
    </w:p>
    <w:p w14:paraId="3889C84D" w14:textId="77777777" w:rsidR="00CB2377" w:rsidRDefault="00CB2377" w:rsidP="00CB2377">
      <w:pPr>
        <w:pStyle w:val="a6"/>
        <w:numPr>
          <w:ilvl w:val="0"/>
          <w:numId w:val="27"/>
        </w:numPr>
        <w:spacing w:line="276" w:lineRule="auto"/>
        <w:jc w:val="both"/>
        <w:rPr>
          <w:rFonts w:asciiTheme="minorHAnsi" w:hAnsiTheme="minorHAnsi" w:cstheme="minorHAnsi"/>
          <w:sz w:val="22"/>
          <w:szCs w:val="22"/>
        </w:rPr>
      </w:pPr>
      <w:r w:rsidRPr="004E1958">
        <w:rPr>
          <w:rFonts w:asciiTheme="minorHAnsi" w:hAnsiTheme="minorHAnsi" w:cstheme="minorHAnsi"/>
          <w:sz w:val="22"/>
          <w:szCs w:val="22"/>
        </w:rPr>
        <w:t>Δελτία καταγραφής απορριμμάτων και στυλό</w:t>
      </w:r>
      <w:r>
        <w:rPr>
          <w:rFonts w:asciiTheme="minorHAnsi" w:hAnsiTheme="minorHAnsi" w:cstheme="minorHAnsi"/>
          <w:sz w:val="22"/>
          <w:szCs w:val="22"/>
        </w:rPr>
        <w:t>.</w:t>
      </w:r>
    </w:p>
    <w:p w14:paraId="18D6146E" w14:textId="77777777" w:rsidR="00CB2377" w:rsidRPr="00F23CD7" w:rsidRDefault="00CB2377" w:rsidP="00CB2377">
      <w:pPr>
        <w:pStyle w:val="a6"/>
        <w:spacing w:line="276" w:lineRule="auto"/>
        <w:ind w:left="1440"/>
        <w:jc w:val="both"/>
        <w:rPr>
          <w:rFonts w:asciiTheme="minorHAnsi" w:hAnsiTheme="minorHAnsi" w:cstheme="minorHAnsi"/>
          <w:sz w:val="22"/>
          <w:szCs w:val="22"/>
        </w:rPr>
      </w:pPr>
      <w:r w:rsidRPr="00F23CD7">
        <w:rPr>
          <w:rFonts w:asciiTheme="minorHAnsi" w:hAnsiTheme="minorHAnsi" w:cstheme="minorHAnsi"/>
          <w:sz w:val="22"/>
          <w:szCs w:val="22"/>
        </w:rPr>
        <w:t>Χρησιμοποιείστε το κοινό πρωτόκολλο καταγραφής απορριμμάτων στους παράκτιους και υποβρύχιους καθαρισμούς συμμετέχοντας στη συλλογή επιστημονικών δεδομένων για την παρακολούθηση των θαλάσσιων απορριμμάτων.</w:t>
      </w:r>
    </w:p>
    <w:p w14:paraId="67DA8D5C" w14:textId="77777777" w:rsidR="00CB2377" w:rsidRPr="004E1958" w:rsidRDefault="00CB2377" w:rsidP="00CB2377">
      <w:pPr>
        <w:pStyle w:val="a6"/>
        <w:spacing w:line="276" w:lineRule="auto"/>
        <w:jc w:val="center"/>
        <w:rPr>
          <w:rFonts w:asciiTheme="minorHAnsi" w:hAnsiTheme="minorHAnsi" w:cstheme="minorHAnsi"/>
          <w:sz w:val="22"/>
          <w:szCs w:val="22"/>
        </w:rPr>
      </w:pPr>
      <w:r w:rsidRPr="004E1958">
        <w:rPr>
          <w:rFonts w:asciiTheme="minorHAnsi" w:hAnsiTheme="minorHAnsi" w:cstheme="minorHAnsi"/>
          <w:noProof/>
          <w:sz w:val="22"/>
          <w:szCs w:val="22"/>
        </w:rPr>
        <w:drawing>
          <wp:inline distT="0" distB="0" distL="0" distR="0" wp14:anchorId="502E969B" wp14:editId="26549958">
            <wp:extent cx="5274310" cy="3492464"/>
            <wp:effectExtent l="19050" t="0" r="2540" b="0"/>
            <wp:docPr id="4"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5274310" cy="3492464"/>
                    </a:xfrm>
                    <a:prstGeom prst="rect">
                      <a:avLst/>
                    </a:prstGeom>
                    <a:noFill/>
                    <a:ln w="9525">
                      <a:noFill/>
                      <a:miter lim="800000"/>
                      <a:headEnd/>
                      <a:tailEnd/>
                    </a:ln>
                  </pic:spPr>
                </pic:pic>
              </a:graphicData>
            </a:graphic>
          </wp:inline>
        </w:drawing>
      </w:r>
    </w:p>
    <w:p w14:paraId="466DF49D" w14:textId="77777777" w:rsidR="00CB2377" w:rsidRPr="00F23CD7" w:rsidRDefault="00CB2377" w:rsidP="00CB2377">
      <w:pPr>
        <w:pStyle w:val="a6"/>
        <w:spacing w:line="276" w:lineRule="auto"/>
        <w:jc w:val="both"/>
        <w:rPr>
          <w:rFonts w:asciiTheme="minorHAnsi" w:hAnsiTheme="minorHAnsi" w:cstheme="minorHAnsi"/>
          <w:color w:val="333333"/>
          <w:sz w:val="22"/>
          <w:szCs w:val="22"/>
        </w:rPr>
      </w:pPr>
      <w:r w:rsidRPr="00F23CD7">
        <w:rPr>
          <w:rFonts w:asciiTheme="minorHAnsi" w:hAnsiTheme="minorHAnsi" w:cstheme="minorHAnsi"/>
          <w:sz w:val="22"/>
          <w:szCs w:val="22"/>
        </w:rPr>
        <w:t xml:space="preserve"> Εναλλακτικά, εάν υπάρχει ο κατάλληλος εξοπλισμός από το σχολείο (</w:t>
      </w:r>
      <w:proofErr w:type="spellStart"/>
      <w:r w:rsidRPr="00F23CD7">
        <w:rPr>
          <w:rFonts w:asciiTheme="minorHAnsi" w:hAnsiTheme="minorHAnsi" w:cstheme="minorHAnsi"/>
          <w:sz w:val="22"/>
          <w:szCs w:val="22"/>
        </w:rPr>
        <w:t>tablet</w:t>
      </w:r>
      <w:proofErr w:type="spellEnd"/>
      <w:r w:rsidRPr="00F23CD7">
        <w:rPr>
          <w:rFonts w:asciiTheme="minorHAnsi" w:hAnsiTheme="minorHAnsi" w:cstheme="minorHAnsi"/>
          <w:sz w:val="22"/>
          <w:szCs w:val="22"/>
        </w:rPr>
        <w:t xml:space="preserve">) η καταγραφή θα μπορούσε να γίνει χρησιμοποιώντας την ψηφιακή εφαρμογή </w:t>
      </w:r>
      <w:proofErr w:type="spellStart"/>
      <w:r w:rsidRPr="00F23CD7">
        <w:rPr>
          <w:rFonts w:asciiTheme="minorHAnsi" w:hAnsiTheme="minorHAnsi" w:cstheme="minorHAnsi"/>
          <w:sz w:val="22"/>
          <w:szCs w:val="22"/>
        </w:rPr>
        <w:t>Marine</w:t>
      </w:r>
      <w:proofErr w:type="spellEnd"/>
      <w:r w:rsidRPr="00F23CD7">
        <w:rPr>
          <w:rFonts w:asciiTheme="minorHAnsi" w:hAnsiTheme="minorHAnsi" w:cstheme="minorHAnsi"/>
          <w:sz w:val="22"/>
          <w:szCs w:val="22"/>
        </w:rPr>
        <w:t xml:space="preserve"> </w:t>
      </w:r>
      <w:proofErr w:type="spellStart"/>
      <w:r w:rsidRPr="00F23CD7">
        <w:rPr>
          <w:rFonts w:asciiTheme="minorHAnsi" w:hAnsiTheme="minorHAnsi" w:cstheme="minorHAnsi"/>
          <w:sz w:val="22"/>
          <w:szCs w:val="22"/>
        </w:rPr>
        <w:t>LitterWatch</w:t>
      </w:r>
      <w:proofErr w:type="spellEnd"/>
      <w:r w:rsidRPr="00F23CD7">
        <w:rPr>
          <w:rFonts w:asciiTheme="minorHAnsi" w:hAnsiTheme="minorHAnsi" w:cstheme="minorHAnsi"/>
          <w:sz w:val="22"/>
          <w:szCs w:val="22"/>
        </w:rPr>
        <w:t xml:space="preserve"> που σχεδιάστηκε από τον Ευρωπαϊκό Οργανισμό Περιβάλλοντος για τη διαχείριση του προβλήματος των θαλάσσιων απορριμμάτων συνδυάζοντας τη σύγχρονη τεχνολογία με την ενεργό συμμετοχή των πολιτών. Βρείτε εδώ την εφαρμογή:</w:t>
      </w:r>
      <w:r w:rsidRPr="00F23CD7">
        <w:rPr>
          <w:rFonts w:asciiTheme="minorHAnsi" w:hAnsiTheme="minorHAnsi" w:cstheme="minorHAnsi"/>
          <w:color w:val="333333"/>
          <w:sz w:val="22"/>
          <w:szCs w:val="22"/>
          <w:lang w:val="en-US"/>
        </w:rPr>
        <w:t> </w:t>
      </w:r>
      <w:hyperlink r:id="rId12" w:tgtFrame="_self" w:history="1">
        <w:r w:rsidRPr="00F23CD7">
          <w:rPr>
            <w:rStyle w:val="-"/>
            <w:rFonts w:asciiTheme="minorHAnsi" w:hAnsiTheme="minorHAnsi" w:cstheme="minorHAnsi"/>
            <w:color w:val="004B87"/>
            <w:sz w:val="22"/>
            <w:szCs w:val="22"/>
            <w:lang w:val="en-US"/>
          </w:rPr>
          <w:t>progressive</w:t>
        </w:r>
        <w:r w:rsidRPr="00F23CD7">
          <w:rPr>
            <w:rStyle w:val="-"/>
            <w:rFonts w:asciiTheme="minorHAnsi" w:hAnsiTheme="minorHAnsi" w:cstheme="minorHAnsi"/>
            <w:color w:val="004B87"/>
            <w:sz w:val="22"/>
            <w:szCs w:val="22"/>
          </w:rPr>
          <w:t xml:space="preserve"> </w:t>
        </w:r>
        <w:r w:rsidRPr="00F23CD7">
          <w:rPr>
            <w:rStyle w:val="-"/>
            <w:rFonts w:asciiTheme="minorHAnsi" w:hAnsiTheme="minorHAnsi" w:cstheme="minorHAnsi"/>
            <w:color w:val="004B87"/>
            <w:sz w:val="22"/>
            <w:szCs w:val="22"/>
            <w:lang w:val="en-US"/>
          </w:rPr>
          <w:t>web app</w:t>
        </w:r>
      </w:hyperlink>
      <w:r w:rsidRPr="00F23CD7">
        <w:rPr>
          <w:rFonts w:asciiTheme="minorHAnsi" w:hAnsiTheme="minorHAnsi" w:cstheme="minorHAnsi"/>
          <w:color w:val="333333"/>
          <w:sz w:val="22"/>
          <w:szCs w:val="22"/>
        </w:rPr>
        <w:t xml:space="preserve">, </w:t>
      </w:r>
      <w:r w:rsidRPr="00F23CD7">
        <w:rPr>
          <w:rFonts w:asciiTheme="minorHAnsi" w:hAnsiTheme="minorHAnsi" w:cstheme="minorHAnsi"/>
          <w:sz w:val="22"/>
          <w:szCs w:val="22"/>
        </w:rPr>
        <w:t xml:space="preserve">και εδώ την πλατφόρμα όπου δημοσιοποιούνται </w:t>
      </w:r>
      <w:r w:rsidRPr="00F23CD7">
        <w:rPr>
          <w:rFonts w:asciiTheme="minorHAnsi" w:hAnsiTheme="minorHAnsi" w:cstheme="minorHAnsi"/>
          <w:sz w:val="22"/>
          <w:szCs w:val="22"/>
        </w:rPr>
        <w:lastRenderedPageBreak/>
        <w:t>τα αποτελέσματα:</w:t>
      </w:r>
      <w:r w:rsidRPr="00F23CD7">
        <w:rPr>
          <w:rFonts w:asciiTheme="minorHAnsi" w:hAnsiTheme="minorHAnsi" w:cstheme="minorHAnsi"/>
          <w:color w:val="333333"/>
          <w:sz w:val="22"/>
          <w:szCs w:val="22"/>
        </w:rPr>
        <w:t xml:space="preserve"> </w:t>
      </w:r>
      <w:r w:rsidRPr="00F23CD7">
        <w:rPr>
          <w:rFonts w:asciiTheme="minorHAnsi" w:hAnsiTheme="minorHAnsi" w:cstheme="minorHAnsi"/>
          <w:color w:val="333333"/>
          <w:sz w:val="22"/>
          <w:szCs w:val="22"/>
          <w:lang w:val="en-US"/>
        </w:rPr>
        <w:t> </w:t>
      </w:r>
      <w:hyperlink r:id="rId13" w:tgtFrame="_self" w:history="1">
        <w:r w:rsidRPr="00F23CD7">
          <w:rPr>
            <w:rStyle w:val="-"/>
            <w:rFonts w:asciiTheme="minorHAnsi" w:hAnsiTheme="minorHAnsi" w:cstheme="minorHAnsi"/>
            <w:color w:val="004B87"/>
            <w:sz w:val="22"/>
            <w:szCs w:val="22"/>
            <w:lang w:val="en-US"/>
          </w:rPr>
          <w:t>public</w:t>
        </w:r>
        <w:r w:rsidRPr="00F23CD7">
          <w:rPr>
            <w:rStyle w:val="-"/>
            <w:rFonts w:asciiTheme="minorHAnsi" w:hAnsiTheme="minorHAnsi" w:cstheme="minorHAnsi"/>
            <w:color w:val="004B87"/>
            <w:sz w:val="22"/>
            <w:szCs w:val="22"/>
          </w:rPr>
          <w:t xml:space="preserve"> </w:t>
        </w:r>
        <w:r w:rsidRPr="00F23CD7">
          <w:rPr>
            <w:rStyle w:val="-"/>
            <w:rFonts w:asciiTheme="minorHAnsi" w:hAnsiTheme="minorHAnsi" w:cstheme="minorHAnsi"/>
            <w:color w:val="004B87"/>
            <w:sz w:val="22"/>
            <w:szCs w:val="22"/>
            <w:lang w:val="en-US"/>
          </w:rPr>
          <w:t>database</w:t>
        </w:r>
      </w:hyperlink>
      <w:r w:rsidRPr="00F23CD7">
        <w:rPr>
          <w:rFonts w:asciiTheme="minorHAnsi" w:hAnsiTheme="minorHAnsi" w:cstheme="minorHAnsi"/>
          <w:sz w:val="22"/>
          <w:szCs w:val="22"/>
        </w:rPr>
        <w:t xml:space="preserve">. Η συμμετοχή σε αυτήν την καταγραφή θα μπορούσε να είναι αφορμή για την εισαγωγή των μαθητών/-τριών στην έννοια της Επιστήμης των Πολιτών. </w:t>
      </w:r>
      <w:r w:rsidRPr="00F23CD7">
        <w:rPr>
          <w:rFonts w:asciiTheme="minorHAnsi" w:hAnsiTheme="minorHAnsi" w:cstheme="minorHAnsi"/>
          <w:color w:val="333333"/>
          <w:sz w:val="22"/>
          <w:szCs w:val="22"/>
          <w:lang w:val="en-US"/>
        </w:rPr>
        <w:t> </w:t>
      </w:r>
    </w:p>
    <w:p w14:paraId="034DFDFC" w14:textId="77777777" w:rsidR="00CB2377" w:rsidRPr="004E1958" w:rsidRDefault="00CB2377" w:rsidP="00CB2377">
      <w:pPr>
        <w:pStyle w:val="a6"/>
        <w:numPr>
          <w:ilvl w:val="0"/>
          <w:numId w:val="27"/>
        </w:numPr>
        <w:spacing w:line="276" w:lineRule="auto"/>
        <w:rPr>
          <w:rFonts w:asciiTheme="minorHAnsi" w:hAnsiTheme="minorHAnsi" w:cstheme="minorHAnsi"/>
          <w:sz w:val="22"/>
          <w:szCs w:val="22"/>
        </w:rPr>
      </w:pPr>
      <w:r w:rsidRPr="004E1958">
        <w:rPr>
          <w:rFonts w:asciiTheme="minorHAnsi" w:hAnsiTheme="minorHAnsi" w:cstheme="minorHAnsi"/>
          <w:sz w:val="22"/>
          <w:szCs w:val="22"/>
        </w:rPr>
        <w:t>Και όπως πάντα κουτί πρώτων βοηθειών, έξτρα καπέλα και νερ</w:t>
      </w:r>
      <w:r>
        <w:rPr>
          <w:rFonts w:asciiTheme="minorHAnsi" w:hAnsiTheme="minorHAnsi" w:cstheme="minorHAnsi"/>
          <w:sz w:val="22"/>
          <w:szCs w:val="22"/>
        </w:rPr>
        <w:t>ό για αυτούς που θα τα ξεχάσουν.</w:t>
      </w:r>
    </w:p>
    <w:p w14:paraId="621562F1" w14:textId="77777777" w:rsidR="00CB2377" w:rsidRPr="004E1958" w:rsidRDefault="00CB2377" w:rsidP="00CB2377">
      <w:pPr>
        <w:spacing w:line="276" w:lineRule="auto"/>
        <w:ind w:left="360"/>
        <w:rPr>
          <w:rFonts w:asciiTheme="minorHAnsi" w:hAnsiTheme="minorHAnsi" w:cstheme="minorHAnsi"/>
          <w:sz w:val="22"/>
          <w:szCs w:val="22"/>
        </w:rPr>
      </w:pPr>
    </w:p>
    <w:p w14:paraId="6981B2CF" w14:textId="77777777" w:rsidR="00CB2377" w:rsidRPr="00F23CD7" w:rsidRDefault="00CB2377" w:rsidP="00CB2377">
      <w:pPr>
        <w:pStyle w:val="a6"/>
        <w:numPr>
          <w:ilvl w:val="0"/>
          <w:numId w:val="26"/>
        </w:numPr>
        <w:spacing w:line="276" w:lineRule="auto"/>
        <w:rPr>
          <w:rFonts w:asciiTheme="minorHAnsi" w:hAnsiTheme="minorHAnsi" w:cstheme="minorHAnsi"/>
          <w:sz w:val="22"/>
          <w:szCs w:val="22"/>
        </w:rPr>
      </w:pPr>
      <w:r w:rsidRPr="00F23CD7">
        <w:rPr>
          <w:rFonts w:asciiTheme="minorHAnsi" w:hAnsiTheme="minorHAnsi" w:cstheme="minorHAnsi"/>
          <w:sz w:val="22"/>
          <w:szCs w:val="22"/>
        </w:rPr>
        <w:t>Ζητάμε από τους/τις μαθητές/-τριες  να:</w:t>
      </w:r>
    </w:p>
    <w:p w14:paraId="2FB59853" w14:textId="77777777" w:rsidR="00CB2377" w:rsidRDefault="00CB2377" w:rsidP="00CB2377">
      <w:pPr>
        <w:pStyle w:val="a6"/>
        <w:numPr>
          <w:ilvl w:val="0"/>
          <w:numId w:val="28"/>
        </w:numPr>
        <w:spacing w:line="276" w:lineRule="auto"/>
        <w:rPr>
          <w:rFonts w:asciiTheme="minorHAnsi" w:hAnsiTheme="minorHAnsi" w:cstheme="minorHAnsi"/>
          <w:sz w:val="22"/>
          <w:szCs w:val="22"/>
        </w:rPr>
      </w:pPr>
      <w:r w:rsidRPr="004E1958">
        <w:rPr>
          <w:rFonts w:asciiTheme="minorHAnsi" w:hAnsiTheme="minorHAnsi" w:cstheme="minorHAnsi"/>
          <w:sz w:val="22"/>
          <w:szCs w:val="22"/>
        </w:rPr>
        <w:t xml:space="preserve">Φανταστούν το πιο παράξενο αντικείμενο που μπορεί να βρουν. </w:t>
      </w:r>
    </w:p>
    <w:p w14:paraId="64A17BEC" w14:textId="77777777" w:rsidR="00CB2377" w:rsidRPr="00F23CD7" w:rsidRDefault="00CB2377" w:rsidP="00CB2377">
      <w:pPr>
        <w:pStyle w:val="a6"/>
        <w:numPr>
          <w:ilvl w:val="0"/>
          <w:numId w:val="28"/>
        </w:numPr>
        <w:spacing w:line="276" w:lineRule="auto"/>
        <w:rPr>
          <w:rFonts w:asciiTheme="minorHAnsi" w:hAnsiTheme="minorHAnsi" w:cstheme="minorHAnsi"/>
          <w:sz w:val="22"/>
          <w:szCs w:val="22"/>
        </w:rPr>
      </w:pPr>
      <w:r w:rsidRPr="00F23CD7">
        <w:rPr>
          <w:rFonts w:asciiTheme="minorHAnsi" w:hAnsiTheme="minorHAnsi" w:cstheme="minorHAnsi"/>
          <w:sz w:val="22"/>
          <w:szCs w:val="22"/>
        </w:rPr>
        <w:t xml:space="preserve">Προβλέψουν τα 10 πολυπληθέστερα απορρίμματα που θα συναντήσουν. </w:t>
      </w:r>
    </w:p>
    <w:p w14:paraId="221BE96C" w14:textId="77777777" w:rsidR="00CB2377" w:rsidRPr="004E1958" w:rsidRDefault="00CB2377" w:rsidP="00CB2377">
      <w:pPr>
        <w:pStyle w:val="a6"/>
        <w:spacing w:line="276" w:lineRule="auto"/>
        <w:rPr>
          <w:rFonts w:asciiTheme="minorHAnsi" w:hAnsiTheme="minorHAnsi" w:cstheme="minorHAnsi"/>
          <w:sz w:val="22"/>
          <w:szCs w:val="22"/>
        </w:rPr>
      </w:pPr>
      <w:r w:rsidRPr="004E1958">
        <w:rPr>
          <w:rFonts w:asciiTheme="minorHAnsi" w:hAnsiTheme="minorHAnsi" w:cstheme="minorHAnsi"/>
          <w:sz w:val="22"/>
          <w:szCs w:val="22"/>
        </w:rPr>
        <w:t>Συγκρίνουμε με τα αποτελέσματα έρευνας:</w:t>
      </w:r>
    </w:p>
    <w:p w14:paraId="23D6A229" w14:textId="77777777" w:rsidR="00CB2377" w:rsidRPr="004E1958" w:rsidRDefault="00CB2377" w:rsidP="00CB2377">
      <w:pPr>
        <w:spacing w:line="276" w:lineRule="auto"/>
        <w:rPr>
          <w:rFonts w:asciiTheme="minorHAnsi" w:hAnsiTheme="minorHAnsi" w:cstheme="minorHAnsi"/>
          <w:sz w:val="22"/>
          <w:szCs w:val="22"/>
        </w:rPr>
      </w:pPr>
      <w:r w:rsidRPr="004E1958">
        <w:rPr>
          <w:rFonts w:asciiTheme="minorHAnsi" w:hAnsiTheme="minorHAnsi" w:cstheme="minorHAnsi"/>
          <w:noProof/>
          <w:sz w:val="22"/>
          <w:szCs w:val="22"/>
        </w:rPr>
        <w:drawing>
          <wp:inline distT="0" distB="0" distL="0" distR="0" wp14:anchorId="168B8110" wp14:editId="00E31038">
            <wp:extent cx="5274310" cy="3802312"/>
            <wp:effectExtent l="19050" t="0" r="254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274310" cy="3802312"/>
                    </a:xfrm>
                    <a:prstGeom prst="rect">
                      <a:avLst/>
                    </a:prstGeom>
                    <a:noFill/>
                    <a:ln w="9525">
                      <a:noFill/>
                      <a:miter lim="800000"/>
                      <a:headEnd/>
                      <a:tailEnd/>
                    </a:ln>
                  </pic:spPr>
                </pic:pic>
              </a:graphicData>
            </a:graphic>
          </wp:inline>
        </w:drawing>
      </w:r>
    </w:p>
    <w:p w14:paraId="7C17D522" w14:textId="77777777" w:rsidR="00CB2377" w:rsidRPr="004E1958" w:rsidRDefault="00CB2377" w:rsidP="00CB2377">
      <w:pPr>
        <w:spacing w:line="276" w:lineRule="auto"/>
        <w:jc w:val="center"/>
        <w:rPr>
          <w:rFonts w:asciiTheme="minorHAnsi" w:hAnsiTheme="minorHAnsi" w:cstheme="minorHAnsi"/>
          <w:i/>
          <w:sz w:val="22"/>
          <w:szCs w:val="22"/>
        </w:rPr>
      </w:pPr>
      <w:r w:rsidRPr="004E1958">
        <w:rPr>
          <w:rFonts w:asciiTheme="minorHAnsi" w:hAnsiTheme="minorHAnsi" w:cstheme="minorHAnsi"/>
          <w:i/>
          <w:sz w:val="22"/>
          <w:szCs w:val="22"/>
        </w:rPr>
        <w:t>Η</w:t>
      </w:r>
      <w:proofErr w:type="spellStart"/>
      <w:r w:rsidRPr="004E1958">
        <w:rPr>
          <w:rFonts w:asciiTheme="minorHAnsi" w:hAnsiTheme="minorHAnsi" w:cstheme="minorHAnsi"/>
          <w:i/>
          <w:sz w:val="22"/>
          <w:szCs w:val="22"/>
          <w:lang w:val="en-US"/>
        </w:rPr>
        <w:t>elmepa</w:t>
      </w:r>
      <w:proofErr w:type="spellEnd"/>
      <w:r w:rsidRPr="004E1958">
        <w:rPr>
          <w:rFonts w:asciiTheme="minorHAnsi" w:hAnsiTheme="minorHAnsi" w:cstheme="minorHAnsi"/>
          <w:i/>
          <w:sz w:val="22"/>
          <w:szCs w:val="22"/>
        </w:rPr>
        <w:t xml:space="preserve">- Τα 10 πιο συχνά απορρίμματα για το 2020 </w:t>
      </w:r>
      <w:hyperlink r:id="rId15" w:history="1">
        <w:r w:rsidRPr="004E1958">
          <w:rPr>
            <w:rStyle w:val="-"/>
            <w:rFonts w:asciiTheme="minorHAnsi" w:hAnsiTheme="minorHAnsi" w:cstheme="minorHAnsi"/>
            <w:i/>
            <w:sz w:val="22"/>
            <w:szCs w:val="22"/>
            <w:lang w:val="en-US"/>
          </w:rPr>
          <w:t>https</w:t>
        </w:r>
        <w:r w:rsidRPr="004E1958">
          <w:rPr>
            <w:rStyle w:val="-"/>
            <w:rFonts w:asciiTheme="minorHAnsi" w:hAnsiTheme="minorHAnsi" w:cstheme="minorHAnsi"/>
            <w:i/>
            <w:sz w:val="22"/>
            <w:szCs w:val="22"/>
          </w:rPr>
          <w:t>://</w:t>
        </w:r>
        <w:proofErr w:type="spellStart"/>
        <w:r w:rsidRPr="004E1958">
          <w:rPr>
            <w:rStyle w:val="-"/>
            <w:rFonts w:asciiTheme="minorHAnsi" w:hAnsiTheme="minorHAnsi" w:cstheme="minorHAnsi"/>
            <w:i/>
            <w:sz w:val="22"/>
            <w:szCs w:val="22"/>
            <w:lang w:val="en-US"/>
          </w:rPr>
          <w:t>hel</w:t>
        </w:r>
        <w:r w:rsidRPr="004E1958">
          <w:rPr>
            <w:rStyle w:val="-"/>
            <w:rFonts w:asciiTheme="minorHAnsi" w:hAnsiTheme="minorHAnsi" w:cstheme="minorHAnsi"/>
            <w:i/>
            <w:sz w:val="22"/>
            <w:szCs w:val="22"/>
            <w:lang w:val="en-US"/>
          </w:rPr>
          <w:t>m</w:t>
        </w:r>
        <w:r w:rsidRPr="004E1958">
          <w:rPr>
            <w:rStyle w:val="-"/>
            <w:rFonts w:asciiTheme="minorHAnsi" w:hAnsiTheme="minorHAnsi" w:cstheme="minorHAnsi"/>
            <w:i/>
            <w:sz w:val="22"/>
            <w:szCs w:val="22"/>
            <w:lang w:val="en-US"/>
          </w:rPr>
          <w:t>epa</w:t>
        </w:r>
        <w:proofErr w:type="spellEnd"/>
        <w:r w:rsidRPr="004E1958">
          <w:rPr>
            <w:rStyle w:val="-"/>
            <w:rFonts w:asciiTheme="minorHAnsi" w:hAnsiTheme="minorHAnsi" w:cstheme="minorHAnsi"/>
            <w:i/>
            <w:sz w:val="22"/>
            <w:szCs w:val="22"/>
          </w:rPr>
          <w:t>.</w:t>
        </w:r>
        <w:r w:rsidRPr="004E1958">
          <w:rPr>
            <w:rStyle w:val="-"/>
            <w:rFonts w:asciiTheme="minorHAnsi" w:hAnsiTheme="minorHAnsi" w:cstheme="minorHAnsi"/>
            <w:i/>
            <w:sz w:val="22"/>
            <w:szCs w:val="22"/>
            <w:lang w:val="en-US"/>
          </w:rPr>
          <w:t>gr</w:t>
        </w:r>
        <w:r w:rsidRPr="004E1958">
          <w:rPr>
            <w:rStyle w:val="-"/>
            <w:rFonts w:asciiTheme="minorHAnsi" w:hAnsiTheme="minorHAnsi" w:cstheme="minorHAnsi"/>
            <w:i/>
            <w:sz w:val="22"/>
            <w:szCs w:val="22"/>
          </w:rPr>
          <w:t>/</w:t>
        </w:r>
        <w:proofErr w:type="spellStart"/>
        <w:r w:rsidRPr="004E1958">
          <w:rPr>
            <w:rStyle w:val="-"/>
            <w:rFonts w:asciiTheme="minorHAnsi" w:hAnsiTheme="minorHAnsi" w:cstheme="minorHAnsi"/>
            <w:i/>
            <w:sz w:val="22"/>
            <w:szCs w:val="22"/>
            <w:lang w:val="en-US"/>
          </w:rPr>
          <w:t>periballontiki</w:t>
        </w:r>
        <w:proofErr w:type="spellEnd"/>
        <w:r w:rsidRPr="004E1958">
          <w:rPr>
            <w:rStyle w:val="-"/>
            <w:rFonts w:asciiTheme="minorHAnsi" w:hAnsiTheme="minorHAnsi" w:cstheme="minorHAnsi"/>
            <w:i/>
            <w:sz w:val="22"/>
            <w:szCs w:val="22"/>
          </w:rPr>
          <w:t>-</w:t>
        </w:r>
        <w:proofErr w:type="spellStart"/>
        <w:r w:rsidRPr="004E1958">
          <w:rPr>
            <w:rStyle w:val="-"/>
            <w:rFonts w:asciiTheme="minorHAnsi" w:hAnsiTheme="minorHAnsi" w:cstheme="minorHAnsi"/>
            <w:i/>
            <w:sz w:val="22"/>
            <w:szCs w:val="22"/>
            <w:lang w:val="en-US"/>
          </w:rPr>
          <w:t>enimerosi</w:t>
        </w:r>
        <w:proofErr w:type="spellEnd"/>
        <w:r w:rsidRPr="004E1958">
          <w:rPr>
            <w:rStyle w:val="-"/>
            <w:rFonts w:asciiTheme="minorHAnsi" w:hAnsiTheme="minorHAnsi" w:cstheme="minorHAnsi"/>
            <w:i/>
            <w:sz w:val="22"/>
            <w:szCs w:val="22"/>
          </w:rPr>
          <w:t>/</w:t>
        </w:r>
        <w:proofErr w:type="spellStart"/>
        <w:r w:rsidRPr="004E1958">
          <w:rPr>
            <w:rStyle w:val="-"/>
            <w:rFonts w:asciiTheme="minorHAnsi" w:hAnsiTheme="minorHAnsi" w:cstheme="minorHAnsi"/>
            <w:i/>
            <w:sz w:val="22"/>
            <w:szCs w:val="22"/>
            <w:lang w:val="en-US"/>
          </w:rPr>
          <w:t>drastiriotites</w:t>
        </w:r>
        <w:proofErr w:type="spellEnd"/>
        <w:r w:rsidRPr="004E1958">
          <w:rPr>
            <w:rStyle w:val="-"/>
            <w:rFonts w:asciiTheme="minorHAnsi" w:hAnsiTheme="minorHAnsi" w:cstheme="minorHAnsi"/>
            <w:i/>
            <w:sz w:val="22"/>
            <w:szCs w:val="22"/>
          </w:rPr>
          <w:t>/</w:t>
        </w:r>
        <w:proofErr w:type="spellStart"/>
        <w:r w:rsidRPr="004E1958">
          <w:rPr>
            <w:rStyle w:val="-"/>
            <w:rFonts w:asciiTheme="minorHAnsi" w:hAnsiTheme="minorHAnsi" w:cstheme="minorHAnsi"/>
            <w:i/>
            <w:sz w:val="22"/>
            <w:szCs w:val="22"/>
            <w:lang w:val="en-US"/>
          </w:rPr>
          <w:t>katharismoi</w:t>
        </w:r>
        <w:proofErr w:type="spellEnd"/>
        <w:r w:rsidRPr="004E1958">
          <w:rPr>
            <w:rStyle w:val="-"/>
            <w:rFonts w:asciiTheme="minorHAnsi" w:hAnsiTheme="minorHAnsi" w:cstheme="minorHAnsi"/>
            <w:i/>
            <w:sz w:val="22"/>
            <w:szCs w:val="22"/>
          </w:rPr>
          <w:t>-</w:t>
        </w:r>
        <w:proofErr w:type="spellStart"/>
        <w:r w:rsidRPr="004E1958">
          <w:rPr>
            <w:rStyle w:val="-"/>
            <w:rFonts w:asciiTheme="minorHAnsi" w:hAnsiTheme="minorHAnsi" w:cstheme="minorHAnsi"/>
            <w:i/>
            <w:sz w:val="22"/>
            <w:szCs w:val="22"/>
            <w:lang w:val="en-US"/>
          </w:rPr>
          <w:t>akton</w:t>
        </w:r>
        <w:proofErr w:type="spellEnd"/>
        <w:r w:rsidRPr="004E1958">
          <w:rPr>
            <w:rStyle w:val="-"/>
            <w:rFonts w:asciiTheme="minorHAnsi" w:hAnsiTheme="minorHAnsi" w:cstheme="minorHAnsi"/>
            <w:i/>
            <w:sz w:val="22"/>
            <w:szCs w:val="22"/>
          </w:rPr>
          <w:t>-</w:t>
        </w:r>
        <w:proofErr w:type="spellStart"/>
        <w:r w:rsidRPr="004E1958">
          <w:rPr>
            <w:rStyle w:val="-"/>
            <w:rFonts w:asciiTheme="minorHAnsi" w:hAnsiTheme="minorHAnsi" w:cstheme="minorHAnsi"/>
            <w:i/>
            <w:sz w:val="22"/>
            <w:szCs w:val="22"/>
            <w:lang w:val="en-US"/>
          </w:rPr>
          <w:t>bythou</w:t>
        </w:r>
        <w:proofErr w:type="spellEnd"/>
      </w:hyperlink>
      <w:r w:rsidRPr="004E1958">
        <w:rPr>
          <w:rFonts w:asciiTheme="minorHAnsi" w:hAnsiTheme="minorHAnsi" w:cstheme="minorHAnsi"/>
          <w:i/>
          <w:sz w:val="22"/>
          <w:szCs w:val="22"/>
        </w:rPr>
        <w:t>.</w:t>
      </w:r>
    </w:p>
    <w:p w14:paraId="39587C2D" w14:textId="77777777" w:rsidR="00CB2377" w:rsidRPr="004E1958" w:rsidRDefault="00CB2377" w:rsidP="00CB2377">
      <w:pPr>
        <w:spacing w:line="276" w:lineRule="auto"/>
        <w:rPr>
          <w:rFonts w:asciiTheme="minorHAnsi" w:hAnsiTheme="minorHAnsi" w:cstheme="minorHAnsi"/>
          <w:sz w:val="22"/>
          <w:szCs w:val="22"/>
        </w:rPr>
      </w:pPr>
      <w:r w:rsidRPr="004E1958">
        <w:rPr>
          <w:rFonts w:asciiTheme="minorHAnsi" w:hAnsiTheme="minorHAnsi" w:cstheme="minorHAnsi"/>
          <w:sz w:val="22"/>
          <w:szCs w:val="22"/>
        </w:rPr>
        <w:t xml:space="preserve">  </w:t>
      </w:r>
    </w:p>
    <w:p w14:paraId="12A0A9E2" w14:textId="77777777" w:rsidR="00CB2377" w:rsidRPr="00F23CD7" w:rsidRDefault="00CB2377" w:rsidP="00CB2377">
      <w:pPr>
        <w:pStyle w:val="a6"/>
        <w:numPr>
          <w:ilvl w:val="0"/>
          <w:numId w:val="26"/>
        </w:numPr>
        <w:spacing w:line="276" w:lineRule="auto"/>
        <w:jc w:val="both"/>
        <w:rPr>
          <w:rFonts w:asciiTheme="minorHAnsi" w:hAnsiTheme="minorHAnsi" w:cstheme="minorHAnsi"/>
          <w:sz w:val="22"/>
          <w:szCs w:val="22"/>
        </w:rPr>
      </w:pPr>
      <w:r w:rsidRPr="00F23CD7">
        <w:rPr>
          <w:rFonts w:asciiTheme="minorHAnsi" w:hAnsiTheme="minorHAnsi" w:cstheme="minorHAnsi"/>
          <w:sz w:val="22"/>
          <w:szCs w:val="22"/>
        </w:rPr>
        <w:t>Είναι καλύτερο τα παιδιά να είναι χωρισμένα σε ομάδες των 5-6 ατόμων πριν φτάσουμε στο χώρο του καθαρισμού. Μπορούν να έχουν αποφασίσει το όνομα της ομάδας τους και να έχουν ετοιμάσει τα διακριτικά τους.</w:t>
      </w:r>
    </w:p>
    <w:p w14:paraId="38A20D48" w14:textId="77777777" w:rsidR="00CB2377" w:rsidRPr="00F23CD7" w:rsidRDefault="00CB2377" w:rsidP="00CB2377">
      <w:pPr>
        <w:pStyle w:val="a6"/>
        <w:numPr>
          <w:ilvl w:val="0"/>
          <w:numId w:val="26"/>
        </w:numPr>
        <w:spacing w:line="276" w:lineRule="auto"/>
        <w:rPr>
          <w:rFonts w:asciiTheme="minorHAnsi" w:hAnsiTheme="minorHAnsi" w:cstheme="minorHAnsi"/>
          <w:b/>
          <w:sz w:val="22"/>
          <w:szCs w:val="22"/>
        </w:rPr>
      </w:pPr>
      <w:r w:rsidRPr="00F23CD7">
        <w:rPr>
          <w:rFonts w:asciiTheme="minorHAnsi" w:hAnsiTheme="minorHAnsi" w:cstheme="minorHAnsi"/>
          <w:sz w:val="22"/>
          <w:szCs w:val="22"/>
        </w:rPr>
        <w:t xml:space="preserve">Κατά τη διάρκεια του καθαρισμού: Ενημερώνουμε τα παιδιά για τους κανόνες ασφαλείας κατά τη συλλογή των απορριμμάτων και καθορίζουμε την περιοχή ευθύνης κάθε ομάδας. Υπολογίζουμε έναν/μια ενήλικα ανά μία ή δύο ομάδες ανάλογα με την ηλικία των παιδιών. </w:t>
      </w:r>
    </w:p>
    <w:p w14:paraId="3BE45641" w14:textId="77777777" w:rsidR="00CB2377" w:rsidRPr="004E1958" w:rsidRDefault="00CB2377" w:rsidP="00CB2377">
      <w:pPr>
        <w:spacing w:line="276" w:lineRule="auto"/>
        <w:jc w:val="center"/>
        <w:rPr>
          <w:rFonts w:asciiTheme="minorHAnsi" w:hAnsiTheme="minorHAnsi" w:cstheme="minorHAnsi"/>
          <w:sz w:val="22"/>
          <w:szCs w:val="22"/>
        </w:rPr>
      </w:pPr>
      <w:r w:rsidRPr="004E1958">
        <w:rPr>
          <w:rFonts w:asciiTheme="minorHAnsi" w:hAnsiTheme="minorHAnsi" w:cstheme="minorHAnsi"/>
          <w:noProof/>
          <w:sz w:val="22"/>
          <w:szCs w:val="22"/>
        </w:rPr>
        <w:lastRenderedPageBreak/>
        <w:drawing>
          <wp:inline distT="0" distB="0" distL="0" distR="0" wp14:anchorId="21F1D9CF" wp14:editId="563DAD25">
            <wp:extent cx="2731966" cy="2555412"/>
            <wp:effectExtent l="19050" t="0" r="0" b="0"/>
            <wp:docPr id="6" name="Εικόνα 1" descr="C:\Users\user1\Documents\BERA WORK\ΠΕΡΙΒΑΛΛΟΝΤΙΚΗ 2013-19\ΔΡΑΣΕΙΣ ΔΝΣΗΣ\ΜΕΣΟΓΕΙΟΣ ΣΟΣ\φωτογραφιες 2015\20150429_092638.jpg"/>
            <wp:cNvGraphicFramePr/>
            <a:graphic xmlns:a="http://schemas.openxmlformats.org/drawingml/2006/main">
              <a:graphicData uri="http://schemas.openxmlformats.org/drawingml/2006/picture">
                <pic:pic xmlns:pic="http://schemas.openxmlformats.org/drawingml/2006/picture">
                  <pic:nvPicPr>
                    <pic:cNvPr id="35841" name="Picture 1" descr="C:\Users\user1\Documents\BERA WORK\ΠΕΡΙΒΑΛΛΟΝΤΙΚΗ 2013-19\ΔΡΑΣΕΙΣ ΔΝΣΗΣ\ΜΕΣΟΓΕΙΟΣ ΣΟΣ\φωτογραφιες 2015\20150429_092638.jpg"/>
                    <pic:cNvPicPr>
                      <a:picLocks noGrp="1" noChangeAspect="1" noChangeArrowheads="1"/>
                    </pic:cNvPicPr>
                  </pic:nvPicPr>
                  <pic:blipFill>
                    <a:blip r:embed="rId16" cstate="print"/>
                    <a:srcRect/>
                    <a:stretch>
                      <a:fillRect/>
                    </a:stretch>
                  </pic:blipFill>
                  <pic:spPr bwMode="auto">
                    <a:xfrm>
                      <a:off x="0" y="0"/>
                      <a:ext cx="2730114" cy="2553679"/>
                    </a:xfrm>
                    <a:prstGeom prst="rect">
                      <a:avLst/>
                    </a:prstGeom>
                    <a:noFill/>
                    <a:ln w="9525">
                      <a:noFill/>
                      <a:miter lim="800000"/>
                      <a:headEnd/>
                      <a:tailEnd/>
                    </a:ln>
                  </pic:spPr>
                </pic:pic>
              </a:graphicData>
            </a:graphic>
          </wp:inline>
        </w:drawing>
      </w:r>
      <w:r w:rsidRPr="004E1958">
        <w:rPr>
          <w:rStyle w:val="ab"/>
          <w:rFonts w:asciiTheme="minorHAnsi" w:hAnsiTheme="minorHAnsi" w:cstheme="minorHAnsi"/>
          <w:sz w:val="22"/>
          <w:szCs w:val="22"/>
        </w:rPr>
        <w:footnoteReference w:id="1"/>
      </w:r>
    </w:p>
    <w:p w14:paraId="41CDBFF3" w14:textId="77777777" w:rsidR="00CB2377" w:rsidRPr="004E1958" w:rsidRDefault="00CB2377" w:rsidP="00CB2377">
      <w:pPr>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sz w:val="22"/>
          <w:szCs w:val="22"/>
        </w:rPr>
      </w:pPr>
      <w:r w:rsidRPr="004E1958">
        <w:rPr>
          <w:rFonts w:asciiTheme="minorHAnsi" w:hAnsiTheme="minorHAnsi" w:cstheme="minorHAnsi"/>
          <w:b/>
          <w:bCs/>
          <w:sz w:val="22"/>
          <w:szCs w:val="22"/>
        </w:rPr>
        <w:t>Κανόνες για όλους</w:t>
      </w:r>
      <w:r>
        <w:rPr>
          <w:rFonts w:asciiTheme="minorHAnsi" w:hAnsiTheme="minorHAnsi" w:cstheme="minorHAnsi"/>
          <w:b/>
          <w:bCs/>
          <w:sz w:val="22"/>
          <w:szCs w:val="22"/>
        </w:rPr>
        <w:t>/όλες</w:t>
      </w:r>
      <w:r w:rsidRPr="004E1958">
        <w:rPr>
          <w:rFonts w:asciiTheme="minorHAnsi" w:hAnsiTheme="minorHAnsi" w:cstheme="minorHAnsi"/>
          <w:b/>
          <w:bCs/>
          <w:sz w:val="22"/>
          <w:szCs w:val="22"/>
        </w:rPr>
        <w:t xml:space="preserve">! </w:t>
      </w:r>
    </w:p>
    <w:p w14:paraId="0D4999EF" w14:textId="77777777" w:rsidR="00CB2377" w:rsidRPr="004E1958" w:rsidRDefault="00CB2377" w:rsidP="00CB2377">
      <w:pPr>
        <w:numPr>
          <w:ilvl w:val="0"/>
          <w:numId w:val="22"/>
        </w:numPr>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sz w:val="22"/>
          <w:szCs w:val="22"/>
        </w:rPr>
      </w:pPr>
      <w:r w:rsidRPr="004E1958">
        <w:rPr>
          <w:rFonts w:asciiTheme="minorHAnsi" w:hAnsiTheme="minorHAnsi" w:cstheme="minorHAnsi"/>
          <w:sz w:val="22"/>
          <w:szCs w:val="22"/>
        </w:rPr>
        <w:t>Δεν μαζεύουμε αιχμηρά μεταλλικά κουτιά όπως κονσέρβες, σπασμένα γυαλιά, σύριγγες κτλ. που μπορούν να μας τραυματίσουν.</w:t>
      </w:r>
    </w:p>
    <w:p w14:paraId="5BA31255" w14:textId="77777777" w:rsidR="00CB2377" w:rsidRPr="004E1958" w:rsidRDefault="00CB2377" w:rsidP="00CB2377">
      <w:pPr>
        <w:numPr>
          <w:ilvl w:val="0"/>
          <w:numId w:val="22"/>
        </w:numPr>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sz w:val="22"/>
          <w:szCs w:val="22"/>
        </w:rPr>
      </w:pPr>
      <w:r w:rsidRPr="004E1958">
        <w:rPr>
          <w:rFonts w:asciiTheme="minorHAnsi" w:hAnsiTheme="minorHAnsi" w:cstheme="minorHAnsi"/>
          <w:sz w:val="22"/>
          <w:szCs w:val="22"/>
        </w:rPr>
        <w:t>Δεν μαζεύουμε φυσικά υλικά π.χ. κλαδιά, φύκια κτλ.</w:t>
      </w:r>
    </w:p>
    <w:p w14:paraId="1A031CAD" w14:textId="77777777" w:rsidR="00CB2377" w:rsidRPr="004E1958" w:rsidRDefault="00CB2377" w:rsidP="00CB2377">
      <w:pPr>
        <w:numPr>
          <w:ilvl w:val="0"/>
          <w:numId w:val="22"/>
        </w:numPr>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sz w:val="22"/>
          <w:szCs w:val="22"/>
        </w:rPr>
      </w:pPr>
      <w:r w:rsidRPr="004E1958">
        <w:rPr>
          <w:rFonts w:asciiTheme="minorHAnsi" w:hAnsiTheme="minorHAnsi" w:cstheme="minorHAnsi"/>
          <w:sz w:val="22"/>
          <w:szCs w:val="22"/>
        </w:rPr>
        <w:t>Αν δεν είμαστε σίγουροι</w:t>
      </w:r>
      <w:r>
        <w:rPr>
          <w:rFonts w:asciiTheme="minorHAnsi" w:hAnsiTheme="minorHAnsi" w:cstheme="minorHAnsi"/>
          <w:sz w:val="22"/>
          <w:szCs w:val="22"/>
        </w:rPr>
        <w:t>/</w:t>
      </w:r>
      <w:proofErr w:type="spellStart"/>
      <w:r>
        <w:rPr>
          <w:rFonts w:asciiTheme="minorHAnsi" w:hAnsiTheme="minorHAnsi" w:cstheme="minorHAnsi"/>
          <w:sz w:val="22"/>
          <w:szCs w:val="22"/>
        </w:rPr>
        <w:t>ες</w:t>
      </w:r>
      <w:proofErr w:type="spellEnd"/>
      <w:r w:rsidRPr="004E1958">
        <w:rPr>
          <w:rFonts w:asciiTheme="minorHAnsi" w:hAnsiTheme="minorHAnsi" w:cstheme="minorHAnsi"/>
          <w:sz w:val="22"/>
          <w:szCs w:val="22"/>
        </w:rPr>
        <w:t>, δεν το ακουμπάμε και ρωτάμε έναν</w:t>
      </w:r>
      <w:r>
        <w:rPr>
          <w:rFonts w:asciiTheme="minorHAnsi" w:hAnsiTheme="minorHAnsi" w:cstheme="minorHAnsi"/>
          <w:sz w:val="22"/>
          <w:szCs w:val="22"/>
        </w:rPr>
        <w:t>/μία</w:t>
      </w:r>
      <w:r w:rsidRPr="004E1958">
        <w:rPr>
          <w:rFonts w:asciiTheme="minorHAnsi" w:hAnsiTheme="minorHAnsi" w:cstheme="minorHAnsi"/>
          <w:sz w:val="22"/>
          <w:szCs w:val="22"/>
        </w:rPr>
        <w:t xml:space="preserve"> ενήλικα.</w:t>
      </w:r>
    </w:p>
    <w:p w14:paraId="046FCB81" w14:textId="77777777" w:rsidR="00CB2377" w:rsidRPr="004E1958" w:rsidRDefault="00CB2377" w:rsidP="00CB2377">
      <w:pPr>
        <w:numPr>
          <w:ilvl w:val="0"/>
          <w:numId w:val="22"/>
        </w:numPr>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sz w:val="22"/>
          <w:szCs w:val="22"/>
        </w:rPr>
      </w:pPr>
      <w:r w:rsidRPr="004E1958">
        <w:rPr>
          <w:rFonts w:asciiTheme="minorHAnsi" w:hAnsiTheme="minorHAnsi" w:cstheme="minorHAnsi"/>
          <w:sz w:val="22"/>
          <w:szCs w:val="22"/>
        </w:rPr>
        <w:t>Μην απομακρυνθείτε από την περιοχή που έχουμε ορίσει!</w:t>
      </w:r>
    </w:p>
    <w:p w14:paraId="4FDEBF3F" w14:textId="77777777" w:rsidR="00CB2377" w:rsidRPr="00F23CD7" w:rsidRDefault="00CB2377" w:rsidP="00CB2377">
      <w:pPr>
        <w:pStyle w:val="a6"/>
        <w:numPr>
          <w:ilvl w:val="0"/>
          <w:numId w:val="22"/>
        </w:numPr>
        <w:spacing w:line="276" w:lineRule="auto"/>
        <w:rPr>
          <w:rFonts w:asciiTheme="minorHAnsi" w:hAnsiTheme="minorHAnsi" w:cstheme="minorHAnsi"/>
          <w:sz w:val="22"/>
          <w:szCs w:val="22"/>
        </w:rPr>
      </w:pPr>
      <w:r w:rsidRPr="00F23CD7">
        <w:rPr>
          <w:rFonts w:asciiTheme="minorHAnsi" w:hAnsiTheme="minorHAnsi" w:cstheme="minorHAnsi"/>
          <w:sz w:val="22"/>
          <w:szCs w:val="22"/>
        </w:rPr>
        <w:t>Ένας/μία εθελοντής/-</w:t>
      </w:r>
      <w:proofErr w:type="spellStart"/>
      <w:r w:rsidRPr="00F23CD7">
        <w:rPr>
          <w:rFonts w:asciiTheme="minorHAnsi" w:hAnsiTheme="minorHAnsi" w:cstheme="minorHAnsi"/>
          <w:sz w:val="22"/>
          <w:szCs w:val="22"/>
        </w:rPr>
        <w:t>τρια</w:t>
      </w:r>
      <w:proofErr w:type="spellEnd"/>
      <w:r w:rsidRPr="00F23CD7">
        <w:rPr>
          <w:rFonts w:asciiTheme="minorHAnsi" w:hAnsiTheme="minorHAnsi" w:cstheme="minorHAnsi"/>
          <w:sz w:val="22"/>
          <w:szCs w:val="22"/>
        </w:rPr>
        <w:t xml:space="preserve"> από την κάθε ομάδα συμπληρώνει το Δελτίο Καταγραφής και οι υπόλοιποι/-</w:t>
      </w:r>
      <w:proofErr w:type="spellStart"/>
      <w:r w:rsidRPr="00F23CD7">
        <w:rPr>
          <w:rFonts w:asciiTheme="minorHAnsi" w:hAnsiTheme="minorHAnsi" w:cstheme="minorHAnsi"/>
          <w:sz w:val="22"/>
          <w:szCs w:val="22"/>
        </w:rPr>
        <w:t>ες</w:t>
      </w:r>
      <w:proofErr w:type="spellEnd"/>
      <w:r w:rsidRPr="00F23CD7">
        <w:rPr>
          <w:rFonts w:asciiTheme="minorHAnsi" w:hAnsiTheme="minorHAnsi" w:cstheme="minorHAnsi"/>
          <w:sz w:val="22"/>
          <w:szCs w:val="22"/>
        </w:rPr>
        <w:t xml:space="preserve"> συλλέγουν τα απορρίμματα διαχωρίζοντας τα ανακυκλώσιμα. </w:t>
      </w:r>
    </w:p>
    <w:p w14:paraId="2F5BB43F" w14:textId="77777777" w:rsidR="00CB2377" w:rsidRPr="004E1958" w:rsidRDefault="00CB2377" w:rsidP="00CB2377">
      <w:pPr>
        <w:spacing w:line="276" w:lineRule="auto"/>
        <w:rPr>
          <w:rFonts w:asciiTheme="minorHAnsi" w:hAnsiTheme="minorHAnsi" w:cstheme="minorHAnsi"/>
          <w:sz w:val="22"/>
          <w:szCs w:val="22"/>
        </w:rPr>
      </w:pPr>
    </w:p>
    <w:p w14:paraId="6C1E9EFD" w14:textId="77777777" w:rsidR="00CB2377" w:rsidRPr="004E1958" w:rsidRDefault="00CB2377" w:rsidP="00CB2377">
      <w:pPr>
        <w:spacing w:line="276" w:lineRule="auto"/>
        <w:jc w:val="center"/>
        <w:rPr>
          <w:rFonts w:asciiTheme="minorHAnsi" w:hAnsiTheme="minorHAnsi" w:cstheme="minorHAnsi"/>
          <w:sz w:val="22"/>
          <w:szCs w:val="22"/>
        </w:rPr>
      </w:pPr>
      <w:r w:rsidRPr="004E1958">
        <w:rPr>
          <w:rFonts w:asciiTheme="minorHAnsi" w:hAnsiTheme="minorHAnsi" w:cstheme="minorHAnsi"/>
          <w:noProof/>
          <w:sz w:val="22"/>
          <w:szCs w:val="22"/>
        </w:rPr>
        <w:drawing>
          <wp:inline distT="0" distB="0" distL="0" distR="0" wp14:anchorId="17284CB5" wp14:editId="001378E6">
            <wp:extent cx="2890775" cy="2733675"/>
            <wp:effectExtent l="0" t="0" r="5080" b="0"/>
            <wp:docPr id="7" name="Εικόνα 2" descr="C:\Users\user1\Documents\BERA WORK\ΠΕΡΙΒΑΛΛΟΝΤΙΚΗ 2013-19\ΔΡΑΣΕΙΣ ΔΝΣΗΣ\ΜΕΣΟΓΕΙΟΣ ΣΟΣ\ΦΩΤΟΓΡΑΦΙΕΣ 2016\20160511_095003.jpg"/>
            <wp:cNvGraphicFramePr/>
            <a:graphic xmlns:a="http://schemas.openxmlformats.org/drawingml/2006/main">
              <a:graphicData uri="http://schemas.openxmlformats.org/drawingml/2006/picture">
                <pic:pic xmlns:pic="http://schemas.openxmlformats.org/drawingml/2006/picture">
                  <pic:nvPicPr>
                    <pic:cNvPr id="49155" name="Picture 3" descr="C:\Users\user1\Documents\BERA WORK\ΠΕΡΙΒΑΛΛΟΝΤΙΚΗ 2013-19\ΔΡΑΣΕΙΣ ΔΝΣΗΣ\ΜΕΣΟΓΕΙΟΣ ΣΟΣ\ΦΩΤΟΓΡΑΦΙΕΣ 2016\20160511_095003.jpg"/>
                    <pic:cNvPicPr>
                      <a:picLocks noChangeAspect="1" noChangeArrowheads="1"/>
                    </pic:cNvPicPr>
                  </pic:nvPicPr>
                  <pic:blipFill>
                    <a:blip r:embed="rId17" cstate="print"/>
                    <a:srcRect/>
                    <a:stretch>
                      <a:fillRect/>
                    </a:stretch>
                  </pic:blipFill>
                  <pic:spPr bwMode="auto">
                    <a:xfrm>
                      <a:off x="0" y="0"/>
                      <a:ext cx="2893218" cy="2735985"/>
                    </a:xfrm>
                    <a:prstGeom prst="rect">
                      <a:avLst/>
                    </a:prstGeom>
                    <a:noFill/>
                  </pic:spPr>
                </pic:pic>
              </a:graphicData>
            </a:graphic>
          </wp:inline>
        </w:drawing>
      </w:r>
    </w:p>
    <w:p w14:paraId="6DC64266" w14:textId="77777777" w:rsidR="00CB2377" w:rsidRPr="00F23CD7" w:rsidRDefault="00CB2377" w:rsidP="00CB2377">
      <w:pPr>
        <w:pStyle w:val="a6"/>
        <w:numPr>
          <w:ilvl w:val="0"/>
          <w:numId w:val="29"/>
        </w:numPr>
        <w:spacing w:line="276" w:lineRule="auto"/>
        <w:rPr>
          <w:rFonts w:asciiTheme="minorHAnsi" w:hAnsiTheme="minorHAnsi" w:cstheme="minorHAnsi"/>
          <w:sz w:val="22"/>
          <w:szCs w:val="22"/>
        </w:rPr>
      </w:pPr>
      <w:r w:rsidRPr="00F23CD7">
        <w:rPr>
          <w:rFonts w:asciiTheme="minorHAnsi" w:hAnsiTheme="minorHAnsi" w:cstheme="minorHAnsi"/>
          <w:sz w:val="22"/>
          <w:szCs w:val="22"/>
        </w:rPr>
        <w:t xml:space="preserve">Όταν τελειώσουμε με τον καθαρισμό, απολαμβάνουμε το χώρο με αθλητικές και παιγνιώδεις δραστηριότητες: </w:t>
      </w:r>
    </w:p>
    <w:p w14:paraId="69EE31DF" w14:textId="77777777" w:rsidR="00CB2377" w:rsidRPr="004E1958" w:rsidRDefault="00CB2377" w:rsidP="00CB2377">
      <w:pPr>
        <w:spacing w:line="276" w:lineRule="auto"/>
        <w:jc w:val="center"/>
        <w:rPr>
          <w:rFonts w:asciiTheme="minorHAnsi" w:hAnsiTheme="minorHAnsi" w:cstheme="minorHAnsi"/>
          <w:sz w:val="22"/>
          <w:szCs w:val="22"/>
        </w:rPr>
      </w:pPr>
      <w:r w:rsidRPr="004E1958">
        <w:rPr>
          <w:rFonts w:asciiTheme="minorHAnsi" w:hAnsiTheme="minorHAnsi" w:cstheme="minorHAnsi"/>
          <w:noProof/>
          <w:sz w:val="22"/>
          <w:szCs w:val="22"/>
        </w:rPr>
        <w:lastRenderedPageBreak/>
        <w:drawing>
          <wp:inline distT="0" distB="0" distL="0" distR="0" wp14:anchorId="0611CB6D" wp14:editId="73B5CD18">
            <wp:extent cx="3948545" cy="2592530"/>
            <wp:effectExtent l="19050" t="0" r="0" b="0"/>
            <wp:docPr id="8" name="Εικόνα 7" descr="C:\Users\user1\Documents\BERA WORK\ΠΕΡΙΒΑΛΛΟΝΤΙΚΗ 2013-19\ΔΡΑΣΕΙΣ ΔΝΣΗΣ\ΓΑΛΑΖΙΑ ΟΙΚΟΛΟΓΙΚΑ ΣΧΟΛΕΙΑ\αρτεμιδα\34555632_975703012596790_8336479037035642880_n.jpg"/>
            <wp:cNvGraphicFramePr/>
            <a:graphic xmlns:a="http://schemas.openxmlformats.org/drawingml/2006/main">
              <a:graphicData uri="http://schemas.openxmlformats.org/drawingml/2006/picture">
                <pic:pic xmlns:pic="http://schemas.openxmlformats.org/drawingml/2006/picture">
                  <pic:nvPicPr>
                    <pic:cNvPr id="51202" name="Picture 2" descr="C:\Users\user1\Documents\BERA WORK\ΠΕΡΙΒΑΛΛΟΝΤΙΚΗ 2013-19\ΔΡΑΣΕΙΣ ΔΝΣΗΣ\ΓΑΛΑΖΙΑ ΟΙΚΟΛΟΓΙΚΑ ΣΧΟΛΕΙΑ\αρτεμιδα\34555632_975703012596790_8336479037035642880_n.jpg"/>
                    <pic:cNvPicPr>
                      <a:picLocks noChangeAspect="1" noChangeArrowheads="1"/>
                    </pic:cNvPicPr>
                  </pic:nvPicPr>
                  <pic:blipFill>
                    <a:blip r:embed="rId18" cstate="print"/>
                    <a:srcRect/>
                    <a:stretch>
                      <a:fillRect/>
                    </a:stretch>
                  </pic:blipFill>
                  <pic:spPr bwMode="auto">
                    <a:xfrm>
                      <a:off x="0" y="0"/>
                      <a:ext cx="3948545" cy="2592530"/>
                    </a:xfrm>
                    <a:prstGeom prst="rect">
                      <a:avLst/>
                    </a:prstGeom>
                    <a:noFill/>
                  </pic:spPr>
                </pic:pic>
              </a:graphicData>
            </a:graphic>
          </wp:inline>
        </w:drawing>
      </w:r>
    </w:p>
    <w:p w14:paraId="71FC2AB9" w14:textId="77777777" w:rsidR="00CB2377" w:rsidRPr="00F23CD7" w:rsidRDefault="00CB2377" w:rsidP="00CB2377">
      <w:pPr>
        <w:pStyle w:val="a6"/>
        <w:numPr>
          <w:ilvl w:val="0"/>
          <w:numId w:val="29"/>
        </w:numPr>
        <w:spacing w:line="276" w:lineRule="auto"/>
        <w:rPr>
          <w:rFonts w:asciiTheme="minorHAnsi" w:hAnsiTheme="minorHAnsi" w:cstheme="minorHAnsi"/>
          <w:sz w:val="22"/>
          <w:szCs w:val="22"/>
        </w:rPr>
      </w:pPr>
      <w:r w:rsidRPr="00F23CD7">
        <w:rPr>
          <w:rFonts w:asciiTheme="minorHAnsi" w:hAnsiTheme="minorHAnsi" w:cstheme="minorHAnsi"/>
          <w:sz w:val="22"/>
          <w:szCs w:val="22"/>
        </w:rPr>
        <w:t>Μετά τον καθαρισμό οι μαθητές/-τριες  επεξεργάζονται τα ευρήματα, εξάγουν συνολικά αποτελέσματα</w:t>
      </w:r>
      <w:r>
        <w:rPr>
          <w:rFonts w:asciiTheme="minorHAnsi" w:hAnsiTheme="minorHAnsi" w:cstheme="minorHAnsi"/>
          <w:sz w:val="22"/>
          <w:szCs w:val="22"/>
        </w:rPr>
        <w:t xml:space="preserve"> </w:t>
      </w:r>
      <w:r w:rsidRPr="00F23CD7">
        <w:rPr>
          <w:rFonts w:asciiTheme="minorHAnsi" w:hAnsiTheme="minorHAnsi" w:cstheme="minorHAnsi"/>
          <w:sz w:val="22"/>
          <w:szCs w:val="22"/>
        </w:rPr>
        <w:t>και συγκρίνουν με τις προβλέψεις τους.</w:t>
      </w:r>
      <w:r w:rsidRPr="00F23CD7">
        <w:rPr>
          <w:rFonts w:asciiTheme="minorHAnsi" w:hAnsiTheme="minorHAnsi" w:cstheme="minorHAnsi"/>
          <w:bCs/>
          <w:sz w:val="22"/>
          <w:szCs w:val="22"/>
        </w:rPr>
        <w:t xml:space="preserve"> </w:t>
      </w:r>
    </w:p>
    <w:p w14:paraId="71FFFEEE" w14:textId="77777777" w:rsidR="00CB2377" w:rsidRPr="00F23CD7" w:rsidRDefault="00CB2377" w:rsidP="00CB2377">
      <w:pPr>
        <w:pStyle w:val="a6"/>
        <w:numPr>
          <w:ilvl w:val="0"/>
          <w:numId w:val="29"/>
        </w:numPr>
        <w:spacing w:line="276" w:lineRule="auto"/>
        <w:rPr>
          <w:rFonts w:asciiTheme="minorHAnsi" w:hAnsiTheme="minorHAnsi" w:cstheme="minorHAnsi"/>
          <w:sz w:val="22"/>
          <w:szCs w:val="22"/>
        </w:rPr>
      </w:pPr>
      <w:r w:rsidRPr="00F23CD7">
        <w:rPr>
          <w:rFonts w:asciiTheme="minorHAnsi" w:hAnsiTheme="minorHAnsi" w:cstheme="minorHAnsi"/>
          <w:sz w:val="22"/>
          <w:szCs w:val="22"/>
        </w:rPr>
        <w:t xml:space="preserve">Αποστέλλουμε τα ευρήματα. </w:t>
      </w:r>
    </w:p>
    <w:p w14:paraId="04E3D6E4" w14:textId="77777777" w:rsidR="00CB2377" w:rsidRDefault="00CB2377" w:rsidP="00CB2377">
      <w:pPr>
        <w:numPr>
          <w:ilvl w:val="0"/>
          <w:numId w:val="32"/>
        </w:numPr>
        <w:tabs>
          <w:tab w:val="clear" w:pos="720"/>
          <w:tab w:val="num" w:pos="1276"/>
        </w:tabs>
        <w:spacing w:line="276" w:lineRule="auto"/>
        <w:ind w:left="709" w:hanging="142"/>
        <w:contextualSpacing/>
        <w:rPr>
          <w:rFonts w:asciiTheme="minorHAnsi" w:hAnsiTheme="minorHAnsi" w:cstheme="minorHAnsi"/>
          <w:sz w:val="22"/>
          <w:szCs w:val="22"/>
        </w:rPr>
      </w:pPr>
      <w:r w:rsidRPr="004E1958">
        <w:rPr>
          <w:rFonts w:asciiTheme="minorHAnsi" w:hAnsiTheme="minorHAnsi" w:cstheme="minorHAnsi"/>
          <w:sz w:val="22"/>
          <w:szCs w:val="22"/>
        </w:rPr>
        <w:t xml:space="preserve">Ποια ήταν τα περισσότερα απορρίμματα που παρατηρήσατε; </w:t>
      </w:r>
    </w:p>
    <w:p w14:paraId="33B7A7FE" w14:textId="77777777" w:rsidR="00CB2377" w:rsidRPr="004E1958" w:rsidRDefault="00CB2377" w:rsidP="00CB2377">
      <w:pPr>
        <w:numPr>
          <w:ilvl w:val="0"/>
          <w:numId w:val="32"/>
        </w:numPr>
        <w:tabs>
          <w:tab w:val="clear" w:pos="720"/>
          <w:tab w:val="num" w:pos="1276"/>
        </w:tabs>
        <w:spacing w:line="276" w:lineRule="auto"/>
        <w:ind w:left="709" w:hanging="142"/>
        <w:contextualSpacing/>
        <w:rPr>
          <w:rFonts w:asciiTheme="minorHAnsi" w:hAnsiTheme="minorHAnsi" w:cstheme="minorHAnsi"/>
          <w:sz w:val="22"/>
          <w:szCs w:val="22"/>
        </w:rPr>
      </w:pPr>
      <w:r w:rsidRPr="004E1958">
        <w:rPr>
          <w:rFonts w:asciiTheme="minorHAnsi" w:hAnsiTheme="minorHAnsi" w:cstheme="minorHAnsi"/>
          <w:sz w:val="22"/>
          <w:szCs w:val="22"/>
        </w:rPr>
        <w:t>Συγκρίνετε τα αποτελέσματα με τις αρχικές προβλέψεις σας.</w:t>
      </w:r>
    </w:p>
    <w:p w14:paraId="27B499D6" w14:textId="77777777" w:rsidR="00CB2377" w:rsidRPr="004E1958" w:rsidRDefault="00CB2377" w:rsidP="00CB2377">
      <w:pPr>
        <w:numPr>
          <w:ilvl w:val="0"/>
          <w:numId w:val="32"/>
        </w:numPr>
        <w:tabs>
          <w:tab w:val="clear" w:pos="720"/>
          <w:tab w:val="num" w:pos="1276"/>
        </w:tabs>
        <w:spacing w:line="276" w:lineRule="auto"/>
        <w:ind w:left="709" w:hanging="142"/>
        <w:contextualSpacing/>
        <w:rPr>
          <w:rFonts w:asciiTheme="minorHAnsi" w:hAnsiTheme="minorHAnsi" w:cstheme="minorHAnsi"/>
          <w:sz w:val="22"/>
          <w:szCs w:val="22"/>
        </w:rPr>
      </w:pPr>
      <w:r w:rsidRPr="004E1958">
        <w:rPr>
          <w:rFonts w:asciiTheme="minorHAnsi" w:hAnsiTheme="minorHAnsi" w:cstheme="minorHAnsi"/>
          <w:sz w:val="22"/>
          <w:szCs w:val="22"/>
        </w:rPr>
        <w:t>Από πού προέρχονται;</w:t>
      </w:r>
    </w:p>
    <w:p w14:paraId="567E630F" w14:textId="77777777" w:rsidR="00CB2377" w:rsidRPr="004E1958" w:rsidRDefault="00CB2377" w:rsidP="00CB2377">
      <w:pPr>
        <w:numPr>
          <w:ilvl w:val="0"/>
          <w:numId w:val="32"/>
        </w:numPr>
        <w:tabs>
          <w:tab w:val="clear" w:pos="720"/>
          <w:tab w:val="num" w:pos="1276"/>
        </w:tabs>
        <w:spacing w:line="276" w:lineRule="auto"/>
        <w:ind w:left="709" w:hanging="142"/>
        <w:contextualSpacing/>
        <w:rPr>
          <w:rFonts w:asciiTheme="minorHAnsi" w:hAnsiTheme="minorHAnsi" w:cstheme="minorHAnsi"/>
          <w:sz w:val="22"/>
          <w:szCs w:val="22"/>
        </w:rPr>
      </w:pPr>
      <w:r w:rsidRPr="004E1958">
        <w:rPr>
          <w:rFonts w:asciiTheme="minorHAnsi" w:hAnsiTheme="minorHAnsi" w:cstheme="minorHAnsi"/>
          <w:sz w:val="22"/>
          <w:szCs w:val="22"/>
        </w:rPr>
        <w:t>Από τι υλικό είναι φτιαγμένα;</w:t>
      </w:r>
    </w:p>
    <w:p w14:paraId="49AB18C1" w14:textId="77777777" w:rsidR="00CB2377" w:rsidRPr="004E1958" w:rsidRDefault="00CB2377" w:rsidP="00CB2377">
      <w:pPr>
        <w:numPr>
          <w:ilvl w:val="0"/>
          <w:numId w:val="32"/>
        </w:numPr>
        <w:tabs>
          <w:tab w:val="clear" w:pos="720"/>
          <w:tab w:val="num" w:pos="1276"/>
        </w:tabs>
        <w:spacing w:line="276" w:lineRule="auto"/>
        <w:ind w:left="709" w:hanging="142"/>
        <w:contextualSpacing/>
        <w:rPr>
          <w:rFonts w:asciiTheme="minorHAnsi" w:hAnsiTheme="minorHAnsi" w:cstheme="minorHAnsi"/>
          <w:sz w:val="22"/>
          <w:szCs w:val="22"/>
        </w:rPr>
      </w:pPr>
      <w:r w:rsidRPr="004E1958">
        <w:rPr>
          <w:rFonts w:asciiTheme="minorHAnsi" w:hAnsiTheme="minorHAnsi" w:cstheme="minorHAnsi"/>
          <w:sz w:val="22"/>
          <w:szCs w:val="22"/>
        </w:rPr>
        <w:t>Τι επιπτώσεις μπορεί να έχουν;</w:t>
      </w:r>
    </w:p>
    <w:p w14:paraId="43E189F1" w14:textId="77777777" w:rsidR="00CB2377" w:rsidRPr="004E1958" w:rsidRDefault="00CB2377" w:rsidP="00CB2377">
      <w:pPr>
        <w:numPr>
          <w:ilvl w:val="0"/>
          <w:numId w:val="32"/>
        </w:numPr>
        <w:tabs>
          <w:tab w:val="clear" w:pos="720"/>
          <w:tab w:val="num" w:pos="1276"/>
        </w:tabs>
        <w:spacing w:line="276" w:lineRule="auto"/>
        <w:ind w:left="709" w:hanging="142"/>
        <w:contextualSpacing/>
        <w:rPr>
          <w:rFonts w:asciiTheme="minorHAnsi" w:hAnsiTheme="minorHAnsi" w:cstheme="minorHAnsi"/>
          <w:sz w:val="22"/>
          <w:szCs w:val="22"/>
        </w:rPr>
      </w:pPr>
      <w:r w:rsidRPr="004E1958">
        <w:rPr>
          <w:rFonts w:asciiTheme="minorHAnsi" w:hAnsiTheme="minorHAnsi" w:cstheme="minorHAnsi"/>
          <w:sz w:val="22"/>
          <w:szCs w:val="22"/>
        </w:rPr>
        <w:t>Τι μπορεί να κάνει ο καθένας μας για να μειώσει τα απορρίμματα που παράγει;</w:t>
      </w:r>
    </w:p>
    <w:p w14:paraId="3E75B69F" w14:textId="77777777" w:rsidR="00CB2377" w:rsidRPr="004E1958" w:rsidRDefault="00CB2377" w:rsidP="00CB2377">
      <w:pPr>
        <w:numPr>
          <w:ilvl w:val="0"/>
          <w:numId w:val="32"/>
        </w:numPr>
        <w:tabs>
          <w:tab w:val="clear" w:pos="720"/>
          <w:tab w:val="num" w:pos="1276"/>
        </w:tabs>
        <w:spacing w:line="276" w:lineRule="auto"/>
        <w:ind w:left="709" w:hanging="142"/>
        <w:contextualSpacing/>
        <w:rPr>
          <w:rFonts w:asciiTheme="minorHAnsi" w:hAnsiTheme="minorHAnsi" w:cstheme="minorHAnsi"/>
          <w:sz w:val="22"/>
          <w:szCs w:val="22"/>
        </w:rPr>
      </w:pPr>
      <w:r w:rsidRPr="004E1958">
        <w:rPr>
          <w:rFonts w:asciiTheme="minorHAnsi" w:hAnsiTheme="minorHAnsi" w:cstheme="minorHAnsi"/>
          <w:sz w:val="22"/>
          <w:szCs w:val="22"/>
        </w:rPr>
        <w:t xml:space="preserve"> Πόσο καιρό μένουν στο περιβάλλον μέχρι να διαλυθούν;</w:t>
      </w:r>
    </w:p>
    <w:p w14:paraId="44EBC3F5" w14:textId="77777777" w:rsidR="00CB2377" w:rsidRPr="00F23CD7" w:rsidRDefault="00CB2377" w:rsidP="00CB2377">
      <w:pPr>
        <w:pStyle w:val="a6"/>
        <w:numPr>
          <w:ilvl w:val="0"/>
          <w:numId w:val="30"/>
        </w:numPr>
        <w:spacing w:line="276" w:lineRule="auto"/>
        <w:rPr>
          <w:rFonts w:asciiTheme="minorHAnsi" w:hAnsiTheme="minorHAnsi" w:cstheme="minorHAnsi"/>
          <w:b/>
          <w:sz w:val="22"/>
          <w:szCs w:val="22"/>
        </w:rPr>
      </w:pPr>
      <w:r w:rsidRPr="00F23CD7">
        <w:rPr>
          <w:rFonts w:asciiTheme="minorHAnsi" w:hAnsiTheme="minorHAnsi" w:cstheme="minorHAnsi"/>
          <w:sz w:val="22"/>
          <w:szCs w:val="22"/>
        </w:rPr>
        <w:t>Διάχυση της δράσης μας:</w:t>
      </w:r>
      <w:r>
        <w:rPr>
          <w:rFonts w:asciiTheme="minorHAnsi" w:hAnsiTheme="minorHAnsi" w:cstheme="minorHAnsi"/>
          <w:b/>
          <w:sz w:val="22"/>
          <w:szCs w:val="22"/>
        </w:rPr>
        <w:t xml:space="preserve"> </w:t>
      </w:r>
      <w:r w:rsidRPr="00F23CD7">
        <w:rPr>
          <w:rFonts w:asciiTheme="minorHAnsi" w:hAnsiTheme="minorHAnsi" w:cstheme="minorHAnsi"/>
          <w:sz w:val="22"/>
          <w:szCs w:val="22"/>
        </w:rPr>
        <w:t xml:space="preserve">Προτρέψτε </w:t>
      </w:r>
      <w:r>
        <w:rPr>
          <w:rFonts w:asciiTheme="minorHAnsi" w:hAnsiTheme="minorHAnsi" w:cstheme="minorHAnsi"/>
          <w:sz w:val="22"/>
          <w:szCs w:val="22"/>
        </w:rPr>
        <w:t>τους/τις</w:t>
      </w:r>
      <w:r w:rsidRPr="00F23CD7">
        <w:rPr>
          <w:rFonts w:asciiTheme="minorHAnsi" w:hAnsiTheme="minorHAnsi" w:cstheme="minorHAnsi"/>
          <w:sz w:val="22"/>
          <w:szCs w:val="22"/>
        </w:rPr>
        <w:t xml:space="preserve"> μαθητές/-τριες  να κοινοποιήσουν τα αποτελέσματα στο σχολείο ή στην τοπική κοινότητα ή να οργανώσουν ενημερωτική καμπάνια με </w:t>
      </w:r>
    </w:p>
    <w:p w14:paraId="23C971CF" w14:textId="77777777" w:rsidR="00CB2377" w:rsidRPr="00F23CD7" w:rsidRDefault="00CB2377" w:rsidP="00CB2377">
      <w:pPr>
        <w:pStyle w:val="a6"/>
        <w:numPr>
          <w:ilvl w:val="0"/>
          <w:numId w:val="31"/>
        </w:numPr>
        <w:spacing w:line="276" w:lineRule="auto"/>
        <w:ind w:left="709" w:hanging="142"/>
        <w:rPr>
          <w:rFonts w:asciiTheme="minorHAnsi" w:hAnsiTheme="minorHAnsi" w:cstheme="minorHAnsi"/>
          <w:b/>
          <w:sz w:val="22"/>
          <w:szCs w:val="22"/>
        </w:rPr>
      </w:pPr>
      <w:r>
        <w:rPr>
          <w:rFonts w:asciiTheme="minorHAnsi" w:hAnsiTheme="minorHAnsi" w:cstheme="minorHAnsi"/>
          <w:sz w:val="22"/>
          <w:szCs w:val="22"/>
        </w:rPr>
        <w:t>αφίσα</w:t>
      </w:r>
      <w:bookmarkStart w:id="0" w:name="_GoBack"/>
      <w:bookmarkEnd w:id="0"/>
    </w:p>
    <w:p w14:paraId="021FE9F2" w14:textId="77777777" w:rsidR="00CB2377" w:rsidRDefault="00CB2377" w:rsidP="00CB2377">
      <w:pPr>
        <w:numPr>
          <w:ilvl w:val="0"/>
          <w:numId w:val="31"/>
        </w:numPr>
        <w:spacing w:line="276" w:lineRule="auto"/>
        <w:ind w:left="709" w:hanging="142"/>
        <w:rPr>
          <w:rFonts w:asciiTheme="minorHAnsi" w:hAnsiTheme="minorHAnsi" w:cstheme="minorHAnsi"/>
          <w:sz w:val="22"/>
          <w:szCs w:val="22"/>
        </w:rPr>
      </w:pPr>
      <w:r w:rsidRPr="004E1958">
        <w:rPr>
          <w:rFonts w:asciiTheme="minorHAnsi" w:hAnsiTheme="minorHAnsi" w:cstheme="minorHAnsi"/>
          <w:sz w:val="22"/>
          <w:szCs w:val="22"/>
        </w:rPr>
        <w:t>π</w:t>
      </w:r>
      <w:r>
        <w:rPr>
          <w:rFonts w:asciiTheme="minorHAnsi" w:hAnsiTheme="minorHAnsi" w:cstheme="minorHAnsi"/>
          <w:sz w:val="22"/>
          <w:szCs w:val="22"/>
        </w:rPr>
        <w:t>αρουσίαση</w:t>
      </w:r>
    </w:p>
    <w:p w14:paraId="1D5E90EE" w14:textId="77777777" w:rsidR="00CB2377" w:rsidRDefault="00CB2377" w:rsidP="00CB2377">
      <w:pPr>
        <w:numPr>
          <w:ilvl w:val="0"/>
          <w:numId w:val="31"/>
        </w:numPr>
        <w:spacing w:line="276" w:lineRule="auto"/>
        <w:ind w:left="709" w:hanging="142"/>
        <w:rPr>
          <w:rFonts w:asciiTheme="minorHAnsi" w:hAnsiTheme="minorHAnsi" w:cstheme="minorHAnsi"/>
          <w:sz w:val="22"/>
          <w:szCs w:val="22"/>
        </w:rPr>
      </w:pPr>
      <w:r w:rsidRPr="00F23CD7">
        <w:rPr>
          <w:rFonts w:asciiTheme="minorHAnsi" w:hAnsiTheme="minorHAnsi" w:cstheme="minorHAnsi"/>
          <w:sz w:val="22"/>
          <w:szCs w:val="22"/>
        </w:rPr>
        <w:t>άρθρο στην τοπική εφημερίδα</w:t>
      </w:r>
    </w:p>
    <w:p w14:paraId="4FEAADCA" w14:textId="77777777" w:rsidR="00CB2377" w:rsidRPr="00F23CD7" w:rsidRDefault="00CB2377" w:rsidP="00CB2377">
      <w:pPr>
        <w:numPr>
          <w:ilvl w:val="0"/>
          <w:numId w:val="31"/>
        </w:numPr>
        <w:spacing w:line="276" w:lineRule="auto"/>
        <w:ind w:left="709" w:hanging="142"/>
        <w:rPr>
          <w:rFonts w:asciiTheme="minorHAnsi" w:hAnsiTheme="minorHAnsi" w:cstheme="minorHAnsi"/>
          <w:sz w:val="22"/>
          <w:szCs w:val="22"/>
        </w:rPr>
      </w:pPr>
      <w:r w:rsidRPr="00F23CD7">
        <w:rPr>
          <w:rFonts w:asciiTheme="minorHAnsi" w:hAnsiTheme="minorHAnsi" w:cstheme="minorHAnsi"/>
          <w:sz w:val="22"/>
          <w:szCs w:val="22"/>
        </w:rPr>
        <w:t>ανάρτηση σε κοινωνικά μέσα</w:t>
      </w:r>
    </w:p>
    <w:p w14:paraId="29F99462" w14:textId="77777777" w:rsidR="00CB2377" w:rsidRDefault="00CB2377" w:rsidP="00CB2377">
      <w:pPr>
        <w:jc w:val="center"/>
        <w:rPr>
          <w:rFonts w:asciiTheme="minorHAnsi" w:hAnsiTheme="minorHAnsi" w:cstheme="minorHAnsi"/>
          <w:b/>
          <w:color w:val="000000"/>
          <w:sz w:val="22"/>
          <w:szCs w:val="22"/>
          <w:u w:color="000000"/>
          <w:bdr w:val="nil"/>
        </w:rPr>
      </w:pPr>
    </w:p>
    <w:sectPr w:rsidR="00CB2377" w:rsidSect="0073218A">
      <w:headerReference w:type="default" r:id="rId19"/>
      <w:footerReference w:type="default" r:id="rId2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BB8744" w14:textId="77777777" w:rsidR="00B82682" w:rsidRDefault="00B82682" w:rsidP="00365F8E">
      <w:r>
        <w:separator/>
      </w:r>
    </w:p>
  </w:endnote>
  <w:endnote w:type="continuationSeparator" w:id="0">
    <w:p w14:paraId="129C6A67" w14:textId="77777777" w:rsidR="00B82682" w:rsidRDefault="00B82682" w:rsidP="00365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A984F" w14:textId="329456B8" w:rsidR="007B0EDA" w:rsidRDefault="0073218A" w:rsidP="0073218A">
    <w:pPr>
      <w:pStyle w:val="a4"/>
      <w:tabs>
        <w:tab w:val="clear" w:pos="4153"/>
      </w:tabs>
      <w:jc w:val="center"/>
    </w:pPr>
    <w:r w:rsidRPr="005F5F9A">
      <w:rPr>
        <w:rFonts w:asciiTheme="minorHAnsi" w:hAnsiTheme="minorHAnsi" w:cstheme="minorHAnsi"/>
        <w:noProof/>
        <w:sz w:val="24"/>
        <w:szCs w:val="24"/>
      </w:rPr>
      <w:drawing>
        <wp:inline distT="0" distB="0" distL="0" distR="0" wp14:anchorId="7FCFA98E" wp14:editId="5CA8AF2F">
          <wp:extent cx="4381500" cy="596265"/>
          <wp:effectExtent l="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0" cy="59626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ABBE21" w14:textId="77777777" w:rsidR="00B82682" w:rsidRDefault="00B82682" w:rsidP="00365F8E">
      <w:r>
        <w:separator/>
      </w:r>
    </w:p>
  </w:footnote>
  <w:footnote w:type="continuationSeparator" w:id="0">
    <w:p w14:paraId="58B65F4E" w14:textId="77777777" w:rsidR="00B82682" w:rsidRDefault="00B82682" w:rsidP="00365F8E">
      <w:r>
        <w:continuationSeparator/>
      </w:r>
    </w:p>
  </w:footnote>
  <w:footnote w:id="1">
    <w:p w14:paraId="2089F791" w14:textId="77777777" w:rsidR="00CB2377" w:rsidRPr="0043041E" w:rsidRDefault="00CB2377" w:rsidP="00CB2377">
      <w:pPr>
        <w:pStyle w:val="aa"/>
      </w:pPr>
      <w:r>
        <w:rPr>
          <w:rStyle w:val="ab"/>
        </w:rPr>
        <w:footnoteRef/>
      </w:r>
      <w:r>
        <w:t xml:space="preserve"> Από καθαρισμό ακτής με το Μεσόγειος </w:t>
      </w:r>
      <w:r>
        <w:rPr>
          <w:lang w:val="en-US"/>
        </w:rPr>
        <w:t>SOS</w:t>
      </w:r>
      <w:r w:rsidRPr="0043041E">
        <w:t xml:space="preserve"> </w:t>
      </w:r>
      <w:r>
        <w:t>στην παραλία της Αρτέμιδας Αττικής.</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B5BA9" w14:textId="58541574" w:rsidR="007B0EDA" w:rsidRDefault="00351C1B" w:rsidP="00CE7E5C">
    <w:pPr>
      <w:pStyle w:val="a3"/>
      <w:jc w:val="center"/>
    </w:pPr>
    <w:r>
      <w:rPr>
        <w:noProof/>
      </w:rPr>
      <w:drawing>
        <wp:inline distT="0" distB="0" distL="0" distR="0" wp14:anchorId="2CC7E659" wp14:editId="0BDCAAB1">
          <wp:extent cx="3227705" cy="433705"/>
          <wp:effectExtent l="0" t="0" r="0" b="4445"/>
          <wp:docPr id="1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3227705" cy="4337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353E2"/>
    <w:multiLevelType w:val="hybridMultilevel"/>
    <w:tmpl w:val="A5C630E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4B420C3"/>
    <w:multiLevelType w:val="hybridMultilevel"/>
    <w:tmpl w:val="3C1A07B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74F1C9C"/>
    <w:multiLevelType w:val="hybridMultilevel"/>
    <w:tmpl w:val="FA0E90B0"/>
    <w:lvl w:ilvl="0" w:tplc="A01CF314">
      <w:start w:val="1"/>
      <w:numFmt w:val="decimal"/>
      <w:lvlText w:val="%1."/>
      <w:lvlJc w:val="left"/>
      <w:pPr>
        <w:ind w:left="720" w:hanging="360"/>
      </w:pPr>
      <w:rPr>
        <w:rFonts w:asciiTheme="minorHAnsi" w:eastAsiaTheme="minorHAnsi" w:hAnsiTheme="minorHAnsi" w:cstheme="minorBidi" w:hint="default"/>
        <w:i w:val="0"/>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027662A"/>
    <w:multiLevelType w:val="hybridMultilevel"/>
    <w:tmpl w:val="677A1CC2"/>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15:restartNumberingAfterBreak="0">
    <w:nsid w:val="12351E73"/>
    <w:multiLevelType w:val="hybridMultilevel"/>
    <w:tmpl w:val="0B646D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3B238E7"/>
    <w:multiLevelType w:val="hybridMultilevel"/>
    <w:tmpl w:val="69A2F6A8"/>
    <w:lvl w:ilvl="0" w:tplc="8AFA42A2">
      <w:start w:val="5"/>
      <w:numFmt w:val="bullet"/>
      <w:lvlText w:val="-"/>
      <w:lvlJc w:val="left"/>
      <w:pPr>
        <w:ind w:left="1080" w:hanging="360"/>
      </w:pPr>
      <w:rPr>
        <w:rFonts w:ascii="Calibri" w:eastAsia="Calibri" w:hAnsi="Calibri" w:cs="Calibr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15:restartNumberingAfterBreak="0">
    <w:nsid w:val="16AE420D"/>
    <w:multiLevelType w:val="hybridMultilevel"/>
    <w:tmpl w:val="582ABC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E747044"/>
    <w:multiLevelType w:val="hybridMultilevel"/>
    <w:tmpl w:val="4DBC96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21142772"/>
    <w:multiLevelType w:val="hybridMultilevel"/>
    <w:tmpl w:val="65EEF9C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21DA60BE"/>
    <w:multiLevelType w:val="hybridMultilevel"/>
    <w:tmpl w:val="DEF893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2955BDF"/>
    <w:multiLevelType w:val="hybridMultilevel"/>
    <w:tmpl w:val="731A35A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2AC57793"/>
    <w:multiLevelType w:val="hybridMultilevel"/>
    <w:tmpl w:val="EB803288"/>
    <w:lvl w:ilvl="0" w:tplc="1934555A">
      <w:start w:val="1"/>
      <w:numFmt w:val="bullet"/>
      <w:lvlText w:val="•"/>
      <w:lvlJc w:val="left"/>
      <w:pPr>
        <w:tabs>
          <w:tab w:val="num" w:pos="720"/>
        </w:tabs>
        <w:ind w:left="720" w:hanging="360"/>
      </w:pPr>
      <w:rPr>
        <w:rFonts w:ascii="Arial" w:hAnsi="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C7712A8"/>
    <w:multiLevelType w:val="hybridMultilevel"/>
    <w:tmpl w:val="CD7827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2F517B63"/>
    <w:multiLevelType w:val="hybridMultilevel"/>
    <w:tmpl w:val="767615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31553C48"/>
    <w:multiLevelType w:val="hybridMultilevel"/>
    <w:tmpl w:val="AF90B3E4"/>
    <w:lvl w:ilvl="0" w:tplc="CEA066EC">
      <w:start w:val="1"/>
      <w:numFmt w:val="bullet"/>
      <w:lvlText w:val=""/>
      <w:lvlJc w:val="left"/>
      <w:pPr>
        <w:tabs>
          <w:tab w:val="num" w:pos="720"/>
        </w:tabs>
        <w:ind w:left="720" w:hanging="360"/>
      </w:pPr>
      <w:rPr>
        <w:rFonts w:ascii="Wingdings" w:hAnsi="Wingdings" w:hint="default"/>
      </w:rPr>
    </w:lvl>
    <w:lvl w:ilvl="1" w:tplc="E35CD604" w:tentative="1">
      <w:start w:val="1"/>
      <w:numFmt w:val="bullet"/>
      <w:lvlText w:val=""/>
      <w:lvlJc w:val="left"/>
      <w:pPr>
        <w:tabs>
          <w:tab w:val="num" w:pos="1440"/>
        </w:tabs>
        <w:ind w:left="1440" w:hanging="360"/>
      </w:pPr>
      <w:rPr>
        <w:rFonts w:ascii="Wingdings" w:hAnsi="Wingdings" w:hint="default"/>
      </w:rPr>
    </w:lvl>
    <w:lvl w:ilvl="2" w:tplc="D3E48996" w:tentative="1">
      <w:start w:val="1"/>
      <w:numFmt w:val="bullet"/>
      <w:lvlText w:val=""/>
      <w:lvlJc w:val="left"/>
      <w:pPr>
        <w:tabs>
          <w:tab w:val="num" w:pos="2160"/>
        </w:tabs>
        <w:ind w:left="2160" w:hanging="360"/>
      </w:pPr>
      <w:rPr>
        <w:rFonts w:ascii="Wingdings" w:hAnsi="Wingdings" w:hint="default"/>
      </w:rPr>
    </w:lvl>
    <w:lvl w:ilvl="3" w:tplc="A098927A" w:tentative="1">
      <w:start w:val="1"/>
      <w:numFmt w:val="bullet"/>
      <w:lvlText w:val=""/>
      <w:lvlJc w:val="left"/>
      <w:pPr>
        <w:tabs>
          <w:tab w:val="num" w:pos="2880"/>
        </w:tabs>
        <w:ind w:left="2880" w:hanging="360"/>
      </w:pPr>
      <w:rPr>
        <w:rFonts w:ascii="Wingdings" w:hAnsi="Wingdings" w:hint="default"/>
      </w:rPr>
    </w:lvl>
    <w:lvl w:ilvl="4" w:tplc="E6529234" w:tentative="1">
      <w:start w:val="1"/>
      <w:numFmt w:val="bullet"/>
      <w:lvlText w:val=""/>
      <w:lvlJc w:val="left"/>
      <w:pPr>
        <w:tabs>
          <w:tab w:val="num" w:pos="3600"/>
        </w:tabs>
        <w:ind w:left="3600" w:hanging="360"/>
      </w:pPr>
      <w:rPr>
        <w:rFonts w:ascii="Wingdings" w:hAnsi="Wingdings" w:hint="default"/>
      </w:rPr>
    </w:lvl>
    <w:lvl w:ilvl="5" w:tplc="46581314" w:tentative="1">
      <w:start w:val="1"/>
      <w:numFmt w:val="bullet"/>
      <w:lvlText w:val=""/>
      <w:lvlJc w:val="left"/>
      <w:pPr>
        <w:tabs>
          <w:tab w:val="num" w:pos="4320"/>
        </w:tabs>
        <w:ind w:left="4320" w:hanging="360"/>
      </w:pPr>
      <w:rPr>
        <w:rFonts w:ascii="Wingdings" w:hAnsi="Wingdings" w:hint="default"/>
      </w:rPr>
    </w:lvl>
    <w:lvl w:ilvl="6" w:tplc="34121D60" w:tentative="1">
      <w:start w:val="1"/>
      <w:numFmt w:val="bullet"/>
      <w:lvlText w:val=""/>
      <w:lvlJc w:val="left"/>
      <w:pPr>
        <w:tabs>
          <w:tab w:val="num" w:pos="5040"/>
        </w:tabs>
        <w:ind w:left="5040" w:hanging="360"/>
      </w:pPr>
      <w:rPr>
        <w:rFonts w:ascii="Wingdings" w:hAnsi="Wingdings" w:hint="default"/>
      </w:rPr>
    </w:lvl>
    <w:lvl w:ilvl="7" w:tplc="3EE405C0" w:tentative="1">
      <w:start w:val="1"/>
      <w:numFmt w:val="bullet"/>
      <w:lvlText w:val=""/>
      <w:lvlJc w:val="left"/>
      <w:pPr>
        <w:tabs>
          <w:tab w:val="num" w:pos="5760"/>
        </w:tabs>
        <w:ind w:left="5760" w:hanging="360"/>
      </w:pPr>
      <w:rPr>
        <w:rFonts w:ascii="Wingdings" w:hAnsi="Wingdings" w:hint="default"/>
      </w:rPr>
    </w:lvl>
    <w:lvl w:ilvl="8" w:tplc="1A66130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D62659"/>
    <w:multiLevelType w:val="hybridMultilevel"/>
    <w:tmpl w:val="39D2B2DA"/>
    <w:lvl w:ilvl="0" w:tplc="1312F49C">
      <w:start w:val="1"/>
      <w:numFmt w:val="bullet"/>
      <w:lvlText w:val="•"/>
      <w:lvlJc w:val="left"/>
      <w:pPr>
        <w:tabs>
          <w:tab w:val="num" w:pos="720"/>
        </w:tabs>
        <w:ind w:left="720" w:hanging="360"/>
      </w:pPr>
      <w:rPr>
        <w:rFonts w:ascii="Arial" w:hAnsi="Arial" w:hint="default"/>
      </w:rPr>
    </w:lvl>
    <w:lvl w:ilvl="1" w:tplc="B600D50C" w:tentative="1">
      <w:start w:val="1"/>
      <w:numFmt w:val="bullet"/>
      <w:lvlText w:val="•"/>
      <w:lvlJc w:val="left"/>
      <w:pPr>
        <w:tabs>
          <w:tab w:val="num" w:pos="1440"/>
        </w:tabs>
        <w:ind w:left="1440" w:hanging="360"/>
      </w:pPr>
      <w:rPr>
        <w:rFonts w:ascii="Arial" w:hAnsi="Arial" w:hint="default"/>
      </w:rPr>
    </w:lvl>
    <w:lvl w:ilvl="2" w:tplc="D3B0B2D4" w:tentative="1">
      <w:start w:val="1"/>
      <w:numFmt w:val="bullet"/>
      <w:lvlText w:val="•"/>
      <w:lvlJc w:val="left"/>
      <w:pPr>
        <w:tabs>
          <w:tab w:val="num" w:pos="2160"/>
        </w:tabs>
        <w:ind w:left="2160" w:hanging="360"/>
      </w:pPr>
      <w:rPr>
        <w:rFonts w:ascii="Arial" w:hAnsi="Arial" w:hint="default"/>
      </w:rPr>
    </w:lvl>
    <w:lvl w:ilvl="3" w:tplc="24E00DEA" w:tentative="1">
      <w:start w:val="1"/>
      <w:numFmt w:val="bullet"/>
      <w:lvlText w:val="•"/>
      <w:lvlJc w:val="left"/>
      <w:pPr>
        <w:tabs>
          <w:tab w:val="num" w:pos="2880"/>
        </w:tabs>
        <w:ind w:left="2880" w:hanging="360"/>
      </w:pPr>
      <w:rPr>
        <w:rFonts w:ascii="Arial" w:hAnsi="Arial" w:hint="default"/>
      </w:rPr>
    </w:lvl>
    <w:lvl w:ilvl="4" w:tplc="321CDC16" w:tentative="1">
      <w:start w:val="1"/>
      <w:numFmt w:val="bullet"/>
      <w:lvlText w:val="•"/>
      <w:lvlJc w:val="left"/>
      <w:pPr>
        <w:tabs>
          <w:tab w:val="num" w:pos="3600"/>
        </w:tabs>
        <w:ind w:left="3600" w:hanging="360"/>
      </w:pPr>
      <w:rPr>
        <w:rFonts w:ascii="Arial" w:hAnsi="Arial" w:hint="default"/>
      </w:rPr>
    </w:lvl>
    <w:lvl w:ilvl="5" w:tplc="F110AC50" w:tentative="1">
      <w:start w:val="1"/>
      <w:numFmt w:val="bullet"/>
      <w:lvlText w:val="•"/>
      <w:lvlJc w:val="left"/>
      <w:pPr>
        <w:tabs>
          <w:tab w:val="num" w:pos="4320"/>
        </w:tabs>
        <w:ind w:left="4320" w:hanging="360"/>
      </w:pPr>
      <w:rPr>
        <w:rFonts w:ascii="Arial" w:hAnsi="Arial" w:hint="default"/>
      </w:rPr>
    </w:lvl>
    <w:lvl w:ilvl="6" w:tplc="F7C4C0AA" w:tentative="1">
      <w:start w:val="1"/>
      <w:numFmt w:val="bullet"/>
      <w:lvlText w:val="•"/>
      <w:lvlJc w:val="left"/>
      <w:pPr>
        <w:tabs>
          <w:tab w:val="num" w:pos="5040"/>
        </w:tabs>
        <w:ind w:left="5040" w:hanging="360"/>
      </w:pPr>
      <w:rPr>
        <w:rFonts w:ascii="Arial" w:hAnsi="Arial" w:hint="default"/>
      </w:rPr>
    </w:lvl>
    <w:lvl w:ilvl="7" w:tplc="B5BA1BE0" w:tentative="1">
      <w:start w:val="1"/>
      <w:numFmt w:val="bullet"/>
      <w:lvlText w:val="•"/>
      <w:lvlJc w:val="left"/>
      <w:pPr>
        <w:tabs>
          <w:tab w:val="num" w:pos="5760"/>
        </w:tabs>
        <w:ind w:left="5760" w:hanging="360"/>
      </w:pPr>
      <w:rPr>
        <w:rFonts w:ascii="Arial" w:hAnsi="Arial" w:hint="default"/>
      </w:rPr>
    </w:lvl>
    <w:lvl w:ilvl="8" w:tplc="BB4AB25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21C17EB"/>
    <w:multiLevelType w:val="hybridMultilevel"/>
    <w:tmpl w:val="AD16D288"/>
    <w:lvl w:ilvl="0" w:tplc="1934555A">
      <w:start w:val="1"/>
      <w:numFmt w:val="bullet"/>
      <w:lvlText w:val="•"/>
      <w:lvlJc w:val="left"/>
      <w:pPr>
        <w:ind w:left="720" w:hanging="360"/>
      </w:pPr>
      <w:rPr>
        <w:rFonts w:ascii="Arial" w:hAnsi="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351A6A9E"/>
    <w:multiLevelType w:val="hybridMultilevel"/>
    <w:tmpl w:val="A102358A"/>
    <w:lvl w:ilvl="0" w:tplc="8AFA42A2">
      <w:start w:val="5"/>
      <w:numFmt w:val="bullet"/>
      <w:lvlText w:val="-"/>
      <w:lvlJc w:val="left"/>
      <w:pPr>
        <w:ind w:left="1080" w:hanging="360"/>
      </w:pPr>
      <w:rPr>
        <w:rFonts w:ascii="Calibri" w:eastAsia="Calibri" w:hAnsi="Calibri" w:cs="Calibr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8" w15:restartNumberingAfterBreak="0">
    <w:nsid w:val="43D91002"/>
    <w:multiLevelType w:val="hybridMultilevel"/>
    <w:tmpl w:val="864201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4431518B"/>
    <w:multiLevelType w:val="hybridMultilevel"/>
    <w:tmpl w:val="EADC8D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473052F6"/>
    <w:multiLevelType w:val="hybridMultilevel"/>
    <w:tmpl w:val="E5687F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4FF53163"/>
    <w:multiLevelType w:val="hybridMultilevel"/>
    <w:tmpl w:val="556C654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50EE7971"/>
    <w:multiLevelType w:val="hybridMultilevel"/>
    <w:tmpl w:val="84AC62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547E317E"/>
    <w:multiLevelType w:val="hybridMultilevel"/>
    <w:tmpl w:val="CA0CE7E6"/>
    <w:lvl w:ilvl="0" w:tplc="1934555A">
      <w:start w:val="1"/>
      <w:numFmt w:val="bullet"/>
      <w:lvlText w:val="•"/>
      <w:lvlJc w:val="left"/>
      <w:pPr>
        <w:tabs>
          <w:tab w:val="num" w:pos="720"/>
        </w:tabs>
        <w:ind w:left="720" w:hanging="360"/>
      </w:pPr>
      <w:rPr>
        <w:rFonts w:ascii="Arial" w:hAnsi="Arial" w:hint="default"/>
      </w:rPr>
    </w:lvl>
    <w:lvl w:ilvl="1" w:tplc="BCE2A2AE" w:tentative="1">
      <w:start w:val="1"/>
      <w:numFmt w:val="bullet"/>
      <w:lvlText w:val="•"/>
      <w:lvlJc w:val="left"/>
      <w:pPr>
        <w:tabs>
          <w:tab w:val="num" w:pos="1440"/>
        </w:tabs>
        <w:ind w:left="1440" w:hanging="360"/>
      </w:pPr>
      <w:rPr>
        <w:rFonts w:ascii="Arial" w:hAnsi="Arial" w:hint="default"/>
      </w:rPr>
    </w:lvl>
    <w:lvl w:ilvl="2" w:tplc="5B8C6E44" w:tentative="1">
      <w:start w:val="1"/>
      <w:numFmt w:val="bullet"/>
      <w:lvlText w:val="•"/>
      <w:lvlJc w:val="left"/>
      <w:pPr>
        <w:tabs>
          <w:tab w:val="num" w:pos="2160"/>
        </w:tabs>
        <w:ind w:left="2160" w:hanging="360"/>
      </w:pPr>
      <w:rPr>
        <w:rFonts w:ascii="Arial" w:hAnsi="Arial" w:hint="default"/>
      </w:rPr>
    </w:lvl>
    <w:lvl w:ilvl="3" w:tplc="BB4E2322" w:tentative="1">
      <w:start w:val="1"/>
      <w:numFmt w:val="bullet"/>
      <w:lvlText w:val="•"/>
      <w:lvlJc w:val="left"/>
      <w:pPr>
        <w:tabs>
          <w:tab w:val="num" w:pos="2880"/>
        </w:tabs>
        <w:ind w:left="2880" w:hanging="360"/>
      </w:pPr>
      <w:rPr>
        <w:rFonts w:ascii="Arial" w:hAnsi="Arial" w:hint="default"/>
      </w:rPr>
    </w:lvl>
    <w:lvl w:ilvl="4" w:tplc="205CB17C" w:tentative="1">
      <w:start w:val="1"/>
      <w:numFmt w:val="bullet"/>
      <w:lvlText w:val="•"/>
      <w:lvlJc w:val="left"/>
      <w:pPr>
        <w:tabs>
          <w:tab w:val="num" w:pos="3600"/>
        </w:tabs>
        <w:ind w:left="3600" w:hanging="360"/>
      </w:pPr>
      <w:rPr>
        <w:rFonts w:ascii="Arial" w:hAnsi="Arial" w:hint="default"/>
      </w:rPr>
    </w:lvl>
    <w:lvl w:ilvl="5" w:tplc="522277FA" w:tentative="1">
      <w:start w:val="1"/>
      <w:numFmt w:val="bullet"/>
      <w:lvlText w:val="•"/>
      <w:lvlJc w:val="left"/>
      <w:pPr>
        <w:tabs>
          <w:tab w:val="num" w:pos="4320"/>
        </w:tabs>
        <w:ind w:left="4320" w:hanging="360"/>
      </w:pPr>
      <w:rPr>
        <w:rFonts w:ascii="Arial" w:hAnsi="Arial" w:hint="default"/>
      </w:rPr>
    </w:lvl>
    <w:lvl w:ilvl="6" w:tplc="219812EE" w:tentative="1">
      <w:start w:val="1"/>
      <w:numFmt w:val="bullet"/>
      <w:lvlText w:val="•"/>
      <w:lvlJc w:val="left"/>
      <w:pPr>
        <w:tabs>
          <w:tab w:val="num" w:pos="5040"/>
        </w:tabs>
        <w:ind w:left="5040" w:hanging="360"/>
      </w:pPr>
      <w:rPr>
        <w:rFonts w:ascii="Arial" w:hAnsi="Arial" w:hint="default"/>
      </w:rPr>
    </w:lvl>
    <w:lvl w:ilvl="7" w:tplc="750E1C40" w:tentative="1">
      <w:start w:val="1"/>
      <w:numFmt w:val="bullet"/>
      <w:lvlText w:val="•"/>
      <w:lvlJc w:val="left"/>
      <w:pPr>
        <w:tabs>
          <w:tab w:val="num" w:pos="5760"/>
        </w:tabs>
        <w:ind w:left="5760" w:hanging="360"/>
      </w:pPr>
      <w:rPr>
        <w:rFonts w:ascii="Arial" w:hAnsi="Arial" w:hint="default"/>
      </w:rPr>
    </w:lvl>
    <w:lvl w:ilvl="8" w:tplc="4738A46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7593AC2"/>
    <w:multiLevelType w:val="hybridMultilevel"/>
    <w:tmpl w:val="B720C8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5AE13EDF"/>
    <w:multiLevelType w:val="hybridMultilevel"/>
    <w:tmpl w:val="7A6AB3AC"/>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15:restartNumberingAfterBreak="0">
    <w:nsid w:val="6120624C"/>
    <w:multiLevelType w:val="hybridMultilevel"/>
    <w:tmpl w:val="9918D4C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6A3A10D1"/>
    <w:multiLevelType w:val="hybridMultilevel"/>
    <w:tmpl w:val="B73266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74065FAF"/>
    <w:multiLevelType w:val="hybridMultilevel"/>
    <w:tmpl w:val="11C2824C"/>
    <w:lvl w:ilvl="0" w:tplc="8AFA42A2">
      <w:start w:val="5"/>
      <w:numFmt w:val="bullet"/>
      <w:lvlText w:val="-"/>
      <w:lvlJc w:val="left"/>
      <w:pPr>
        <w:tabs>
          <w:tab w:val="num" w:pos="720"/>
        </w:tabs>
        <w:ind w:left="720" w:hanging="360"/>
      </w:pPr>
      <w:rPr>
        <w:rFonts w:ascii="Calibri" w:eastAsia="Calibri" w:hAnsi="Calibri" w:cs="Calibri" w:hint="default"/>
      </w:rPr>
    </w:lvl>
    <w:lvl w:ilvl="1" w:tplc="E35CD604" w:tentative="1">
      <w:start w:val="1"/>
      <w:numFmt w:val="bullet"/>
      <w:lvlText w:val=""/>
      <w:lvlJc w:val="left"/>
      <w:pPr>
        <w:tabs>
          <w:tab w:val="num" w:pos="1440"/>
        </w:tabs>
        <w:ind w:left="1440" w:hanging="360"/>
      </w:pPr>
      <w:rPr>
        <w:rFonts w:ascii="Wingdings" w:hAnsi="Wingdings" w:hint="default"/>
      </w:rPr>
    </w:lvl>
    <w:lvl w:ilvl="2" w:tplc="D3E48996" w:tentative="1">
      <w:start w:val="1"/>
      <w:numFmt w:val="bullet"/>
      <w:lvlText w:val=""/>
      <w:lvlJc w:val="left"/>
      <w:pPr>
        <w:tabs>
          <w:tab w:val="num" w:pos="2160"/>
        </w:tabs>
        <w:ind w:left="2160" w:hanging="360"/>
      </w:pPr>
      <w:rPr>
        <w:rFonts w:ascii="Wingdings" w:hAnsi="Wingdings" w:hint="default"/>
      </w:rPr>
    </w:lvl>
    <w:lvl w:ilvl="3" w:tplc="A098927A" w:tentative="1">
      <w:start w:val="1"/>
      <w:numFmt w:val="bullet"/>
      <w:lvlText w:val=""/>
      <w:lvlJc w:val="left"/>
      <w:pPr>
        <w:tabs>
          <w:tab w:val="num" w:pos="2880"/>
        </w:tabs>
        <w:ind w:left="2880" w:hanging="360"/>
      </w:pPr>
      <w:rPr>
        <w:rFonts w:ascii="Wingdings" w:hAnsi="Wingdings" w:hint="default"/>
      </w:rPr>
    </w:lvl>
    <w:lvl w:ilvl="4" w:tplc="E6529234" w:tentative="1">
      <w:start w:val="1"/>
      <w:numFmt w:val="bullet"/>
      <w:lvlText w:val=""/>
      <w:lvlJc w:val="left"/>
      <w:pPr>
        <w:tabs>
          <w:tab w:val="num" w:pos="3600"/>
        </w:tabs>
        <w:ind w:left="3600" w:hanging="360"/>
      </w:pPr>
      <w:rPr>
        <w:rFonts w:ascii="Wingdings" w:hAnsi="Wingdings" w:hint="default"/>
      </w:rPr>
    </w:lvl>
    <w:lvl w:ilvl="5" w:tplc="46581314" w:tentative="1">
      <w:start w:val="1"/>
      <w:numFmt w:val="bullet"/>
      <w:lvlText w:val=""/>
      <w:lvlJc w:val="left"/>
      <w:pPr>
        <w:tabs>
          <w:tab w:val="num" w:pos="4320"/>
        </w:tabs>
        <w:ind w:left="4320" w:hanging="360"/>
      </w:pPr>
      <w:rPr>
        <w:rFonts w:ascii="Wingdings" w:hAnsi="Wingdings" w:hint="default"/>
      </w:rPr>
    </w:lvl>
    <w:lvl w:ilvl="6" w:tplc="34121D60" w:tentative="1">
      <w:start w:val="1"/>
      <w:numFmt w:val="bullet"/>
      <w:lvlText w:val=""/>
      <w:lvlJc w:val="left"/>
      <w:pPr>
        <w:tabs>
          <w:tab w:val="num" w:pos="5040"/>
        </w:tabs>
        <w:ind w:left="5040" w:hanging="360"/>
      </w:pPr>
      <w:rPr>
        <w:rFonts w:ascii="Wingdings" w:hAnsi="Wingdings" w:hint="default"/>
      </w:rPr>
    </w:lvl>
    <w:lvl w:ilvl="7" w:tplc="3EE405C0" w:tentative="1">
      <w:start w:val="1"/>
      <w:numFmt w:val="bullet"/>
      <w:lvlText w:val=""/>
      <w:lvlJc w:val="left"/>
      <w:pPr>
        <w:tabs>
          <w:tab w:val="num" w:pos="5760"/>
        </w:tabs>
        <w:ind w:left="5760" w:hanging="360"/>
      </w:pPr>
      <w:rPr>
        <w:rFonts w:ascii="Wingdings" w:hAnsi="Wingdings" w:hint="default"/>
      </w:rPr>
    </w:lvl>
    <w:lvl w:ilvl="8" w:tplc="1A66130E"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5A504D5"/>
    <w:multiLevelType w:val="hybridMultilevel"/>
    <w:tmpl w:val="9498365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7AD5081C"/>
    <w:multiLevelType w:val="hybridMultilevel"/>
    <w:tmpl w:val="7A66317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7E9C0345"/>
    <w:multiLevelType w:val="hybridMultilevel"/>
    <w:tmpl w:val="680E5D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9"/>
  </w:num>
  <w:num w:numId="2">
    <w:abstractNumId w:val="2"/>
  </w:num>
  <w:num w:numId="3">
    <w:abstractNumId w:val="13"/>
  </w:num>
  <w:num w:numId="4">
    <w:abstractNumId w:val="18"/>
  </w:num>
  <w:num w:numId="5">
    <w:abstractNumId w:val="4"/>
  </w:num>
  <w:num w:numId="6">
    <w:abstractNumId w:val="22"/>
  </w:num>
  <w:num w:numId="7">
    <w:abstractNumId w:val="7"/>
  </w:num>
  <w:num w:numId="8">
    <w:abstractNumId w:val="8"/>
  </w:num>
  <w:num w:numId="9">
    <w:abstractNumId w:val="19"/>
  </w:num>
  <w:num w:numId="10">
    <w:abstractNumId w:val="1"/>
  </w:num>
  <w:num w:numId="11">
    <w:abstractNumId w:val="6"/>
  </w:num>
  <w:num w:numId="12">
    <w:abstractNumId w:val="0"/>
  </w:num>
  <w:num w:numId="13">
    <w:abstractNumId w:val="21"/>
  </w:num>
  <w:num w:numId="14">
    <w:abstractNumId w:val="9"/>
  </w:num>
  <w:num w:numId="15">
    <w:abstractNumId w:val="25"/>
  </w:num>
  <w:num w:numId="16">
    <w:abstractNumId w:val="30"/>
  </w:num>
  <w:num w:numId="17">
    <w:abstractNumId w:val="27"/>
  </w:num>
  <w:num w:numId="18">
    <w:abstractNumId w:val="10"/>
  </w:num>
  <w:num w:numId="19">
    <w:abstractNumId w:val="12"/>
  </w:num>
  <w:num w:numId="20">
    <w:abstractNumId w:val="26"/>
  </w:num>
  <w:num w:numId="21">
    <w:abstractNumId w:val="20"/>
  </w:num>
  <w:num w:numId="22">
    <w:abstractNumId w:val="23"/>
  </w:num>
  <w:num w:numId="23">
    <w:abstractNumId w:val="14"/>
  </w:num>
  <w:num w:numId="24">
    <w:abstractNumId w:val="15"/>
  </w:num>
  <w:num w:numId="25">
    <w:abstractNumId w:val="31"/>
  </w:num>
  <w:num w:numId="26">
    <w:abstractNumId w:val="24"/>
  </w:num>
  <w:num w:numId="27">
    <w:abstractNumId w:val="3"/>
  </w:num>
  <w:num w:numId="28">
    <w:abstractNumId w:val="17"/>
  </w:num>
  <w:num w:numId="29">
    <w:abstractNumId w:val="11"/>
  </w:num>
  <w:num w:numId="30">
    <w:abstractNumId w:val="16"/>
  </w:num>
  <w:num w:numId="31">
    <w:abstractNumId w:val="5"/>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072"/>
    <w:rsid w:val="000F5D61"/>
    <w:rsid w:val="001065FC"/>
    <w:rsid w:val="0018288C"/>
    <w:rsid w:val="001E7ACB"/>
    <w:rsid w:val="002151F9"/>
    <w:rsid w:val="00235FBA"/>
    <w:rsid w:val="00247F31"/>
    <w:rsid w:val="002B10FC"/>
    <w:rsid w:val="003025E0"/>
    <w:rsid w:val="00306C28"/>
    <w:rsid w:val="00351C1B"/>
    <w:rsid w:val="00365620"/>
    <w:rsid w:val="00365F8E"/>
    <w:rsid w:val="00384072"/>
    <w:rsid w:val="00396EA2"/>
    <w:rsid w:val="00404E6D"/>
    <w:rsid w:val="00463066"/>
    <w:rsid w:val="00483884"/>
    <w:rsid w:val="00494658"/>
    <w:rsid w:val="004B54F6"/>
    <w:rsid w:val="004D55B6"/>
    <w:rsid w:val="004E06A5"/>
    <w:rsid w:val="004E1958"/>
    <w:rsid w:val="004F201C"/>
    <w:rsid w:val="005909D8"/>
    <w:rsid w:val="005D1B02"/>
    <w:rsid w:val="005F1A0D"/>
    <w:rsid w:val="0061657D"/>
    <w:rsid w:val="00653E52"/>
    <w:rsid w:val="0065410F"/>
    <w:rsid w:val="007125CA"/>
    <w:rsid w:val="0073218A"/>
    <w:rsid w:val="00750CBD"/>
    <w:rsid w:val="00800E96"/>
    <w:rsid w:val="008A2D12"/>
    <w:rsid w:val="0097212B"/>
    <w:rsid w:val="00980AC5"/>
    <w:rsid w:val="00A072B6"/>
    <w:rsid w:val="00A500E2"/>
    <w:rsid w:val="00A56245"/>
    <w:rsid w:val="00A83520"/>
    <w:rsid w:val="00AD707E"/>
    <w:rsid w:val="00AF69CD"/>
    <w:rsid w:val="00B663B6"/>
    <w:rsid w:val="00B7468A"/>
    <w:rsid w:val="00B82682"/>
    <w:rsid w:val="00BB3843"/>
    <w:rsid w:val="00BF6B35"/>
    <w:rsid w:val="00C8588F"/>
    <w:rsid w:val="00CB2377"/>
    <w:rsid w:val="00CD32BC"/>
    <w:rsid w:val="00D41E15"/>
    <w:rsid w:val="00D4442E"/>
    <w:rsid w:val="00D561E8"/>
    <w:rsid w:val="00D6065A"/>
    <w:rsid w:val="00DA614E"/>
    <w:rsid w:val="00DC01C9"/>
    <w:rsid w:val="00E44676"/>
    <w:rsid w:val="00E86A9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76C11"/>
  <w15:docId w15:val="{B3D08218-F1DC-48F2-B726-BB94447A8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4072"/>
    <w:pPr>
      <w:spacing w:after="0" w:line="240" w:lineRule="auto"/>
    </w:pPr>
    <w:rPr>
      <w:rFonts w:ascii="Calibri" w:eastAsia="Calibri" w:hAnsi="Calibri" w:cs="Arial"/>
      <w:sz w:val="20"/>
      <w:szCs w:val="20"/>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84072"/>
    <w:pPr>
      <w:tabs>
        <w:tab w:val="center" w:pos="4153"/>
        <w:tab w:val="right" w:pos="8306"/>
      </w:tabs>
    </w:pPr>
  </w:style>
  <w:style w:type="character" w:customStyle="1" w:styleId="Char">
    <w:name w:val="Κεφαλίδα Char"/>
    <w:basedOn w:val="a0"/>
    <w:link w:val="a3"/>
    <w:uiPriority w:val="99"/>
    <w:rsid w:val="00384072"/>
    <w:rPr>
      <w:rFonts w:ascii="Calibri" w:eastAsia="Calibri" w:hAnsi="Calibri" w:cs="Arial"/>
      <w:sz w:val="20"/>
      <w:szCs w:val="20"/>
      <w:lang w:eastAsia="el-GR"/>
    </w:rPr>
  </w:style>
  <w:style w:type="paragraph" w:styleId="a4">
    <w:name w:val="footer"/>
    <w:basedOn w:val="a"/>
    <w:link w:val="Char0"/>
    <w:uiPriority w:val="99"/>
    <w:unhideWhenUsed/>
    <w:rsid w:val="00384072"/>
    <w:pPr>
      <w:tabs>
        <w:tab w:val="center" w:pos="4153"/>
        <w:tab w:val="right" w:pos="8306"/>
      </w:tabs>
    </w:pPr>
  </w:style>
  <w:style w:type="character" w:customStyle="1" w:styleId="Char0">
    <w:name w:val="Υποσέλιδο Char"/>
    <w:basedOn w:val="a0"/>
    <w:link w:val="a4"/>
    <w:uiPriority w:val="99"/>
    <w:rsid w:val="00384072"/>
    <w:rPr>
      <w:rFonts w:ascii="Calibri" w:eastAsia="Calibri" w:hAnsi="Calibri" w:cs="Arial"/>
      <w:sz w:val="20"/>
      <w:szCs w:val="20"/>
      <w:lang w:eastAsia="el-GR"/>
    </w:rPr>
  </w:style>
  <w:style w:type="table" w:styleId="a5">
    <w:name w:val="Table Grid"/>
    <w:basedOn w:val="a1"/>
    <w:uiPriority w:val="59"/>
    <w:rsid w:val="0038407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5D1B02"/>
    <w:pPr>
      <w:ind w:left="720"/>
      <w:contextualSpacing/>
    </w:pPr>
  </w:style>
  <w:style w:type="paragraph" w:styleId="a7">
    <w:name w:val="Body Text"/>
    <w:basedOn w:val="a"/>
    <w:link w:val="Char1"/>
    <w:uiPriority w:val="1"/>
    <w:qFormat/>
    <w:rsid w:val="0073218A"/>
    <w:pPr>
      <w:widowControl w:val="0"/>
      <w:autoSpaceDE w:val="0"/>
      <w:autoSpaceDN w:val="0"/>
    </w:pPr>
    <w:rPr>
      <w:rFonts w:cs="Calibri"/>
      <w:sz w:val="24"/>
      <w:szCs w:val="24"/>
      <w:lang w:eastAsia="en-US"/>
    </w:rPr>
  </w:style>
  <w:style w:type="character" w:customStyle="1" w:styleId="Char1">
    <w:name w:val="Σώμα κειμένου Char"/>
    <w:basedOn w:val="a0"/>
    <w:link w:val="a7"/>
    <w:uiPriority w:val="1"/>
    <w:rsid w:val="0073218A"/>
    <w:rPr>
      <w:rFonts w:ascii="Calibri" w:eastAsia="Calibri" w:hAnsi="Calibri" w:cs="Calibri"/>
      <w:sz w:val="24"/>
      <w:szCs w:val="24"/>
    </w:rPr>
  </w:style>
  <w:style w:type="table" w:customStyle="1" w:styleId="2">
    <w:name w:val="Πλέγμα πίνακα2"/>
    <w:basedOn w:val="a1"/>
    <w:next w:val="a5"/>
    <w:uiPriority w:val="59"/>
    <w:rsid w:val="0073218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AD707E"/>
    <w:rPr>
      <w:color w:val="0563C1" w:themeColor="hyperlink"/>
      <w:u w:val="single"/>
    </w:rPr>
  </w:style>
  <w:style w:type="character" w:styleId="-0">
    <w:name w:val="FollowedHyperlink"/>
    <w:basedOn w:val="a0"/>
    <w:uiPriority w:val="99"/>
    <w:semiHidden/>
    <w:unhideWhenUsed/>
    <w:rsid w:val="00AD707E"/>
    <w:rPr>
      <w:color w:val="954F72" w:themeColor="followedHyperlink"/>
      <w:u w:val="single"/>
    </w:rPr>
  </w:style>
  <w:style w:type="paragraph" w:styleId="a8">
    <w:name w:val="Balloon Text"/>
    <w:basedOn w:val="a"/>
    <w:link w:val="Char2"/>
    <w:uiPriority w:val="99"/>
    <w:semiHidden/>
    <w:unhideWhenUsed/>
    <w:rsid w:val="007125CA"/>
    <w:rPr>
      <w:rFonts w:ascii="Tahoma" w:hAnsi="Tahoma" w:cs="Tahoma"/>
      <w:sz w:val="16"/>
      <w:szCs w:val="16"/>
    </w:rPr>
  </w:style>
  <w:style w:type="character" w:customStyle="1" w:styleId="Char2">
    <w:name w:val="Κείμενο πλαισίου Char"/>
    <w:basedOn w:val="a0"/>
    <w:link w:val="a8"/>
    <w:uiPriority w:val="99"/>
    <w:semiHidden/>
    <w:rsid w:val="007125CA"/>
    <w:rPr>
      <w:rFonts w:ascii="Tahoma" w:eastAsia="Calibri" w:hAnsi="Tahoma" w:cs="Tahoma"/>
      <w:sz w:val="16"/>
      <w:szCs w:val="16"/>
      <w:lang w:eastAsia="el-GR"/>
    </w:rPr>
  </w:style>
  <w:style w:type="paragraph" w:styleId="a9">
    <w:name w:val="caption"/>
    <w:basedOn w:val="a"/>
    <w:next w:val="a"/>
    <w:uiPriority w:val="35"/>
    <w:unhideWhenUsed/>
    <w:qFormat/>
    <w:rsid w:val="002151F9"/>
    <w:pPr>
      <w:spacing w:after="200"/>
      <w:jc w:val="center"/>
    </w:pPr>
    <w:rPr>
      <w:b/>
      <w:bCs/>
      <w:szCs w:val="18"/>
    </w:rPr>
  </w:style>
  <w:style w:type="paragraph" w:styleId="aa">
    <w:name w:val="footnote text"/>
    <w:basedOn w:val="a"/>
    <w:link w:val="Char3"/>
    <w:uiPriority w:val="99"/>
    <w:semiHidden/>
    <w:unhideWhenUsed/>
    <w:rsid w:val="002151F9"/>
  </w:style>
  <w:style w:type="character" w:customStyle="1" w:styleId="Char3">
    <w:name w:val="Κείμενο υποσημείωσης Char"/>
    <w:basedOn w:val="a0"/>
    <w:link w:val="aa"/>
    <w:uiPriority w:val="99"/>
    <w:semiHidden/>
    <w:rsid w:val="002151F9"/>
    <w:rPr>
      <w:rFonts w:ascii="Calibri" w:eastAsia="Calibri" w:hAnsi="Calibri" w:cs="Arial"/>
      <w:sz w:val="20"/>
      <w:szCs w:val="20"/>
      <w:lang w:eastAsia="el-GR"/>
    </w:rPr>
  </w:style>
  <w:style w:type="character" w:styleId="ab">
    <w:name w:val="footnote reference"/>
    <w:basedOn w:val="a0"/>
    <w:uiPriority w:val="99"/>
    <w:semiHidden/>
    <w:unhideWhenUsed/>
    <w:rsid w:val="002151F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ea.europa.eu/themes/water/europes-seas-and-coasts/assessments/marine-litterwatch/data-and-results/marine-litterwatch-data-viewer/marine-litterwatch-data-viewer"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arinelitterwatch.discomap.eea.europa.eu/Index.html"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helmepa.gr/periballontiki-enimerosi/drastiriotites/katharismoi-akton-bythou"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961CD7-062E-4ACA-ACF1-E50A2BBE0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904</Words>
  <Characters>4885</Characters>
  <Application>Microsoft Office Word</Application>
  <DocSecurity>0</DocSecurity>
  <Lines>40</Lines>
  <Paragraphs>11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ΖΑΦΕΙΡΙΑ ΚΡΕΤΣΗ</dc:creator>
  <cp:keywords/>
  <dc:description/>
  <cp:lastModifiedBy>Τριανταφυλλίδη Ειρήνη</cp:lastModifiedBy>
  <cp:revision>3</cp:revision>
  <dcterms:created xsi:type="dcterms:W3CDTF">2024-07-23T11:55:00Z</dcterms:created>
  <dcterms:modified xsi:type="dcterms:W3CDTF">2024-07-26T14:06:00Z</dcterms:modified>
</cp:coreProperties>
</file>