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65FD482E" w:rsidR="00494658" w:rsidRDefault="00463066" w:rsidP="002151F9">
      <w:pPr>
        <w:tabs>
          <w:tab w:val="num" w:pos="284"/>
        </w:tabs>
        <w:spacing w:before="120"/>
        <w:ind w:left="284" w:hanging="284"/>
        <w:jc w:val="center"/>
        <w:outlineLvl w:val="0"/>
        <w:rPr>
          <w:rFonts w:cs="Times New Roman"/>
          <w:b/>
          <w:sz w:val="24"/>
          <w:szCs w:val="24"/>
        </w:rPr>
      </w:pPr>
      <w:r w:rsidRPr="0018288C">
        <w:rPr>
          <w:rFonts w:cs="Times New Roman"/>
          <w:b/>
          <w:sz w:val="24"/>
          <w:szCs w:val="24"/>
        </w:rPr>
        <w:t xml:space="preserve">Εργαστήριο </w:t>
      </w:r>
      <w:r w:rsidR="008C678C">
        <w:rPr>
          <w:rFonts w:cs="Times New Roman"/>
          <w:b/>
          <w:sz w:val="24"/>
          <w:szCs w:val="24"/>
        </w:rPr>
        <w:t>3</w:t>
      </w:r>
      <w:r w:rsidR="00494658" w:rsidRPr="008F5370">
        <w:rPr>
          <w:rFonts w:cs="Times New Roman"/>
          <w:b/>
          <w:sz w:val="24"/>
          <w:szCs w:val="24"/>
        </w:rPr>
        <w:t xml:space="preserve"> -</w:t>
      </w:r>
      <w:r w:rsidR="002151F9" w:rsidRPr="008F5370">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29A43F9A" w14:textId="77777777" w:rsidR="008C678C" w:rsidRDefault="008C678C" w:rsidP="008C678C">
      <w:pPr>
        <w:spacing w:before="43" w:line="276" w:lineRule="auto"/>
        <w:ind w:right="-58"/>
        <w:jc w:val="center"/>
        <w:rPr>
          <w:b/>
          <w:sz w:val="22"/>
          <w:szCs w:val="22"/>
        </w:rPr>
      </w:pPr>
    </w:p>
    <w:p w14:paraId="3E944BE8" w14:textId="40C6E74D" w:rsidR="008C678C" w:rsidRPr="00D327B4" w:rsidRDefault="008C678C" w:rsidP="008C678C">
      <w:pPr>
        <w:spacing w:before="43" w:line="276" w:lineRule="auto"/>
        <w:ind w:right="-58"/>
        <w:jc w:val="center"/>
        <w:rPr>
          <w:b/>
          <w:sz w:val="22"/>
          <w:szCs w:val="22"/>
        </w:rPr>
      </w:pPr>
      <w:bookmarkStart w:id="0" w:name="_GoBack"/>
      <w:bookmarkEnd w:id="0"/>
      <w:r>
        <w:rPr>
          <w:b/>
          <w:sz w:val="22"/>
          <w:szCs w:val="22"/>
        </w:rPr>
        <w:t xml:space="preserve">Τίτλος εργαστηρίου: </w:t>
      </w:r>
      <w:r w:rsidRPr="00D327B4">
        <w:rPr>
          <w:b/>
          <w:sz w:val="22"/>
          <w:szCs w:val="22"/>
        </w:rPr>
        <w:t>Η σχέση αλληλεξάρτησης</w:t>
      </w:r>
    </w:p>
    <w:p w14:paraId="5A30D028" w14:textId="77777777" w:rsidR="008C678C" w:rsidRPr="00D327B4" w:rsidRDefault="008C678C" w:rsidP="008C678C">
      <w:pPr>
        <w:spacing w:before="43" w:line="276" w:lineRule="auto"/>
        <w:ind w:right="-58"/>
        <w:jc w:val="center"/>
        <w:rPr>
          <w:b/>
          <w:sz w:val="22"/>
          <w:szCs w:val="22"/>
        </w:rPr>
      </w:pPr>
      <w:r w:rsidRPr="00D327B4">
        <w:rPr>
          <w:b/>
          <w:sz w:val="22"/>
          <w:szCs w:val="22"/>
        </w:rPr>
        <w:t xml:space="preserve">μεταξύ ανθρώπου και ζώων μέσα από έναν πίνακα του Μ. </w:t>
      </w:r>
      <w:proofErr w:type="spellStart"/>
      <w:r w:rsidRPr="00D327B4">
        <w:rPr>
          <w:b/>
          <w:sz w:val="22"/>
          <w:szCs w:val="22"/>
        </w:rPr>
        <w:t>Chagall</w:t>
      </w:r>
      <w:proofErr w:type="spellEnd"/>
    </w:p>
    <w:p w14:paraId="1DAE764F" w14:textId="77777777" w:rsidR="008C678C" w:rsidRDefault="008C678C" w:rsidP="008C678C">
      <w:pPr>
        <w:spacing w:before="43" w:line="276" w:lineRule="auto"/>
        <w:ind w:right="-58"/>
        <w:jc w:val="both"/>
        <w:rPr>
          <w:sz w:val="22"/>
          <w:szCs w:val="22"/>
        </w:rPr>
      </w:pPr>
    </w:p>
    <w:p w14:paraId="48FD7E21" w14:textId="77777777" w:rsidR="008C678C" w:rsidRPr="00D327B4" w:rsidRDefault="008C678C" w:rsidP="008C678C">
      <w:pPr>
        <w:spacing w:before="43" w:line="276" w:lineRule="auto"/>
        <w:ind w:right="-58"/>
        <w:jc w:val="both"/>
        <w:rPr>
          <w:b/>
          <w:sz w:val="22"/>
          <w:szCs w:val="22"/>
        </w:rPr>
      </w:pPr>
      <w:r w:rsidRPr="00D327B4">
        <w:rPr>
          <w:b/>
          <w:sz w:val="22"/>
          <w:szCs w:val="22"/>
        </w:rPr>
        <w:t>1η δραστηριότητα</w:t>
      </w:r>
    </w:p>
    <w:p w14:paraId="3FDC9221" w14:textId="77777777" w:rsidR="008C678C" w:rsidRPr="00A82DAD" w:rsidRDefault="008C678C" w:rsidP="008C678C">
      <w:pPr>
        <w:spacing w:before="43" w:line="276" w:lineRule="auto"/>
        <w:ind w:right="-58"/>
        <w:jc w:val="both"/>
        <w:rPr>
          <w:sz w:val="22"/>
          <w:szCs w:val="22"/>
        </w:rPr>
      </w:pPr>
      <w:r w:rsidRPr="00A82DAD">
        <w:rPr>
          <w:sz w:val="22"/>
          <w:szCs w:val="22"/>
        </w:rPr>
        <w:t>Το εργαστήριο ξεκινάει με ένα παιχνίδι ενεργοποίησης της ομάδας των παιδιών για τη δημιουργία ενός ευχάριστου και θετικού κλίματος.</w:t>
      </w:r>
    </w:p>
    <w:p w14:paraId="0BDEC32C" w14:textId="77777777" w:rsidR="008C678C" w:rsidRPr="00A82DAD" w:rsidRDefault="008C678C" w:rsidP="008C678C">
      <w:pPr>
        <w:spacing w:before="43" w:line="276" w:lineRule="auto"/>
        <w:ind w:right="-58"/>
        <w:jc w:val="both"/>
        <w:rPr>
          <w:sz w:val="22"/>
          <w:szCs w:val="22"/>
        </w:rPr>
      </w:pPr>
      <w:r w:rsidRPr="00A82DAD">
        <w:rPr>
          <w:sz w:val="22"/>
          <w:szCs w:val="22"/>
        </w:rPr>
        <w:t>Ο/Η εκπαιδευτικός στην ολομέλεια προτείνει στους μαθητές/-τριες να γνωρίσουν αυτή την αλληλένδετη σχέση ανάμεσα στον άν</w:t>
      </w:r>
      <w:r>
        <w:rPr>
          <w:sz w:val="22"/>
          <w:szCs w:val="22"/>
        </w:rPr>
        <w:t xml:space="preserve">θρωπο, τα ζώα και </w:t>
      </w:r>
      <w:r w:rsidRPr="00A82DAD">
        <w:rPr>
          <w:sz w:val="22"/>
          <w:szCs w:val="22"/>
        </w:rPr>
        <w:t xml:space="preserve">το περιβάλλον μέσα από έναν ζωγράφο, τον </w:t>
      </w:r>
      <w:r>
        <w:rPr>
          <w:sz w:val="22"/>
          <w:szCs w:val="22"/>
          <w:lang w:val="en-US"/>
        </w:rPr>
        <w:t>Mark</w:t>
      </w:r>
      <w:r>
        <w:rPr>
          <w:sz w:val="22"/>
          <w:szCs w:val="22"/>
        </w:rPr>
        <w:t xml:space="preserve"> </w:t>
      </w:r>
      <w:r>
        <w:rPr>
          <w:sz w:val="22"/>
          <w:szCs w:val="22"/>
          <w:lang w:val="en-US"/>
        </w:rPr>
        <w:t>Chagall</w:t>
      </w:r>
      <w:r w:rsidRPr="00A82DAD">
        <w:rPr>
          <w:sz w:val="22"/>
          <w:szCs w:val="22"/>
        </w:rPr>
        <w:t xml:space="preserve">. Επιλέχθηκε ο </w:t>
      </w:r>
      <w:r>
        <w:rPr>
          <w:sz w:val="22"/>
          <w:szCs w:val="22"/>
        </w:rPr>
        <w:t xml:space="preserve">συγκεκριμένος </w:t>
      </w:r>
      <w:r w:rsidRPr="00A82DAD">
        <w:rPr>
          <w:sz w:val="22"/>
          <w:szCs w:val="22"/>
        </w:rPr>
        <w:t>ζωγράφος διότι είναι διάσημος για τον «παιδικό» χαρακτήρα και την «απλοϊκή» ιδιομορφία των έργων</w:t>
      </w:r>
      <w:r>
        <w:rPr>
          <w:sz w:val="22"/>
          <w:szCs w:val="22"/>
        </w:rPr>
        <w:t xml:space="preserve"> </w:t>
      </w:r>
      <w:r w:rsidRPr="00A82DAD">
        <w:rPr>
          <w:sz w:val="22"/>
          <w:szCs w:val="22"/>
        </w:rPr>
        <w:t>του, τα οποία αντανακλούν διαχρονικές πολιτισμικές και αισθητικές αξίες. Τα έργα του περιέχουν ισχυρούς συμβολισμούς και μηνύματα και σχετίζονται με τα ενδιαφέροντα και τις εμπειρίες των παιδιών. Αφού έρθουν σε μια πρώτη γνωριμία με τη ζωή του ζωγράφου, ο/η εκπαιδευτικός</w:t>
      </w:r>
      <w:r>
        <w:rPr>
          <w:sz w:val="22"/>
          <w:szCs w:val="22"/>
        </w:rPr>
        <w:t xml:space="preserve"> προβάλλει το έργο του </w:t>
      </w:r>
      <w:r>
        <w:rPr>
          <w:sz w:val="22"/>
          <w:szCs w:val="22"/>
          <w:lang w:val="en-US"/>
        </w:rPr>
        <w:t>M</w:t>
      </w:r>
      <w:r w:rsidRPr="007C5455">
        <w:rPr>
          <w:sz w:val="22"/>
          <w:szCs w:val="22"/>
        </w:rPr>
        <w:t xml:space="preserve">. </w:t>
      </w:r>
      <w:proofErr w:type="spellStart"/>
      <w:r>
        <w:rPr>
          <w:sz w:val="22"/>
          <w:szCs w:val="22"/>
        </w:rPr>
        <w:t>Chagall</w:t>
      </w:r>
      <w:proofErr w:type="spellEnd"/>
      <w:r>
        <w:rPr>
          <w:sz w:val="22"/>
          <w:szCs w:val="22"/>
        </w:rPr>
        <w:t xml:space="preserve"> «</w:t>
      </w:r>
      <w:r w:rsidRPr="00A82DAD">
        <w:rPr>
          <w:sz w:val="22"/>
          <w:szCs w:val="22"/>
        </w:rPr>
        <w:t>Εγώ και το χωριό». (βλ. Εκπαιδευτικό υλικό)</w:t>
      </w:r>
      <w:r>
        <w:rPr>
          <w:sz w:val="22"/>
          <w:szCs w:val="22"/>
        </w:rPr>
        <w:t>.</w:t>
      </w:r>
    </w:p>
    <w:p w14:paraId="7BF237E3" w14:textId="77777777" w:rsidR="008C678C" w:rsidRPr="00A82DAD" w:rsidRDefault="008C678C" w:rsidP="008C678C">
      <w:pPr>
        <w:spacing w:before="43" w:line="276" w:lineRule="auto"/>
        <w:ind w:right="-58"/>
        <w:jc w:val="center"/>
        <w:rPr>
          <w:sz w:val="22"/>
          <w:szCs w:val="22"/>
        </w:rPr>
      </w:pPr>
      <w:r>
        <w:rPr>
          <w:noProof/>
          <w:sz w:val="22"/>
          <w:szCs w:val="22"/>
        </w:rPr>
        <w:drawing>
          <wp:inline distT="0" distB="0" distL="0" distR="0" wp14:anchorId="69ED5622" wp14:editId="510E3356">
            <wp:extent cx="4107712" cy="2324100"/>
            <wp:effectExtent l="0" t="0" r="7620" b="0"/>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3615" cy="2327440"/>
                    </a:xfrm>
                    <a:prstGeom prst="rect">
                      <a:avLst/>
                    </a:prstGeom>
                    <a:noFill/>
                  </pic:spPr>
                </pic:pic>
              </a:graphicData>
            </a:graphic>
          </wp:inline>
        </w:drawing>
      </w:r>
    </w:p>
    <w:p w14:paraId="1656F58E" w14:textId="77777777" w:rsidR="008C678C" w:rsidRPr="00D327B4" w:rsidRDefault="008C678C" w:rsidP="008C678C">
      <w:pPr>
        <w:spacing w:before="43" w:line="276" w:lineRule="auto"/>
        <w:ind w:right="-58"/>
        <w:jc w:val="center"/>
        <w:rPr>
          <w:i/>
        </w:rPr>
      </w:pPr>
      <w:r w:rsidRPr="00D327B4">
        <w:rPr>
          <w:i/>
        </w:rPr>
        <w:t>Πηγή: Εγχειρίδιο Εικαστικών Δημοτικού</w:t>
      </w:r>
    </w:p>
    <w:p w14:paraId="21170641" w14:textId="77777777" w:rsidR="008C678C" w:rsidRPr="00D327B4" w:rsidRDefault="008C678C" w:rsidP="008C678C">
      <w:pPr>
        <w:spacing w:before="43" w:line="276" w:lineRule="auto"/>
        <w:ind w:right="-58"/>
        <w:jc w:val="center"/>
        <w:rPr>
          <w:i/>
        </w:rPr>
      </w:pPr>
      <w:hyperlink r:id="rId9" w:history="1">
        <w:r w:rsidRPr="00D327B4">
          <w:rPr>
            <w:rStyle w:val="-"/>
            <w:i/>
            <w:lang w:val="en-US"/>
          </w:rPr>
          <w:t>http</w:t>
        </w:r>
        <w:r w:rsidRPr="00D327B4">
          <w:rPr>
            <w:rStyle w:val="-"/>
            <w:i/>
          </w:rPr>
          <w:t>://</w:t>
        </w:r>
        <w:r w:rsidRPr="00D327B4">
          <w:rPr>
            <w:rStyle w:val="-"/>
            <w:i/>
            <w:lang w:val="en-US"/>
          </w:rPr>
          <w:t>www</w:t>
        </w:r>
        <w:r w:rsidRPr="00D327B4">
          <w:rPr>
            <w:rStyle w:val="-"/>
            <w:i/>
          </w:rPr>
          <w:t>.</w:t>
        </w:r>
        <w:r w:rsidRPr="00D327B4">
          <w:rPr>
            <w:rStyle w:val="-"/>
            <w:i/>
            <w:lang w:val="en-US"/>
          </w:rPr>
          <w:t>pi</w:t>
        </w:r>
        <w:r w:rsidRPr="00D327B4">
          <w:rPr>
            <w:rStyle w:val="-"/>
            <w:i/>
          </w:rPr>
          <w:t>-</w:t>
        </w:r>
        <w:r w:rsidRPr="00D327B4">
          <w:rPr>
            <w:rStyle w:val="-"/>
            <w:i/>
            <w:lang w:val="en-US"/>
          </w:rPr>
          <w:t>schools</w:t>
        </w:r>
        <w:r w:rsidRPr="00D327B4">
          <w:rPr>
            <w:rStyle w:val="-"/>
            <w:i/>
          </w:rPr>
          <w:t>.</w:t>
        </w:r>
        <w:r w:rsidRPr="00D327B4">
          <w:rPr>
            <w:rStyle w:val="-"/>
            <w:i/>
            <w:lang w:val="en-US"/>
          </w:rPr>
          <w:t>gr</w:t>
        </w:r>
        <w:r w:rsidRPr="00D327B4">
          <w:rPr>
            <w:rStyle w:val="-"/>
            <w:i/>
          </w:rPr>
          <w:t>/</w:t>
        </w:r>
        <w:r w:rsidRPr="00D327B4">
          <w:rPr>
            <w:rStyle w:val="-"/>
            <w:i/>
            <w:lang w:val="en-US"/>
          </w:rPr>
          <w:t>lessons</w:t>
        </w:r>
        <w:r w:rsidRPr="00D327B4">
          <w:rPr>
            <w:rStyle w:val="-"/>
            <w:i/>
          </w:rPr>
          <w:t>/</w:t>
        </w:r>
        <w:r w:rsidRPr="00D327B4">
          <w:rPr>
            <w:rStyle w:val="-"/>
            <w:i/>
            <w:lang w:val="en-US"/>
          </w:rPr>
          <w:t>aesthetics</w:t>
        </w:r>
        <w:r w:rsidRPr="00D327B4">
          <w:rPr>
            <w:rStyle w:val="-"/>
            <w:i/>
          </w:rPr>
          <w:t>/</w:t>
        </w:r>
        <w:proofErr w:type="spellStart"/>
        <w:r w:rsidRPr="00D327B4">
          <w:rPr>
            <w:rStyle w:val="-"/>
            <w:i/>
            <w:lang w:val="en-US"/>
          </w:rPr>
          <w:t>eikastika</w:t>
        </w:r>
        <w:proofErr w:type="spellEnd"/>
        <w:r w:rsidRPr="00D327B4">
          <w:rPr>
            <w:rStyle w:val="-"/>
            <w:i/>
          </w:rPr>
          <w:t>/</w:t>
        </w:r>
        <w:proofErr w:type="spellStart"/>
        <w:r w:rsidRPr="00D327B4">
          <w:rPr>
            <w:rStyle w:val="-"/>
            <w:i/>
            <w:lang w:val="en-US"/>
          </w:rPr>
          <w:t>afises</w:t>
        </w:r>
        <w:proofErr w:type="spellEnd"/>
        <w:r w:rsidRPr="00D327B4">
          <w:rPr>
            <w:rStyle w:val="-"/>
            <w:i/>
          </w:rPr>
          <w:t>/</w:t>
        </w:r>
        <w:r w:rsidRPr="00D327B4">
          <w:rPr>
            <w:rStyle w:val="-"/>
            <w:i/>
            <w:lang w:val="en-US"/>
          </w:rPr>
          <w:t>index</w:t>
        </w:r>
        <w:r w:rsidRPr="00D327B4">
          <w:rPr>
            <w:rStyle w:val="-"/>
            <w:i/>
          </w:rPr>
          <w:t>.</w:t>
        </w:r>
        <w:proofErr w:type="spellStart"/>
        <w:r w:rsidRPr="00D327B4">
          <w:rPr>
            <w:rStyle w:val="-"/>
            <w:i/>
            <w:lang w:val="en-US"/>
          </w:rPr>
          <w:t>php</w:t>
        </w:r>
        <w:proofErr w:type="spellEnd"/>
        <w:r w:rsidRPr="00D327B4">
          <w:rPr>
            <w:rStyle w:val="-"/>
            <w:i/>
          </w:rPr>
          <w:t>?</w:t>
        </w:r>
        <w:r w:rsidRPr="00D327B4">
          <w:rPr>
            <w:rStyle w:val="-"/>
            <w:i/>
            <w:lang w:val="en-US"/>
          </w:rPr>
          <w:t>id</w:t>
        </w:r>
        <w:r w:rsidRPr="00D327B4">
          <w:rPr>
            <w:rStyle w:val="-"/>
            <w:i/>
          </w:rPr>
          <w:t>=35&amp;</w:t>
        </w:r>
        <w:r w:rsidRPr="00D327B4">
          <w:rPr>
            <w:rStyle w:val="-"/>
            <w:i/>
            <w:lang w:val="en-US"/>
          </w:rPr>
          <w:t>v</w:t>
        </w:r>
        <w:r w:rsidRPr="00D327B4">
          <w:rPr>
            <w:rStyle w:val="-"/>
            <w:i/>
          </w:rPr>
          <w:t>=1</w:t>
        </w:r>
      </w:hyperlink>
    </w:p>
    <w:p w14:paraId="0B57B1E6" w14:textId="77777777" w:rsidR="008C678C" w:rsidRPr="00D327B4" w:rsidRDefault="008C678C" w:rsidP="008C678C">
      <w:pPr>
        <w:spacing w:before="43" w:line="276" w:lineRule="auto"/>
        <w:ind w:right="-58"/>
        <w:jc w:val="both"/>
        <w:rPr>
          <w:sz w:val="22"/>
          <w:szCs w:val="22"/>
        </w:rPr>
      </w:pPr>
    </w:p>
    <w:p w14:paraId="3E508691" w14:textId="77777777" w:rsidR="008C678C" w:rsidRDefault="008C678C" w:rsidP="008C678C">
      <w:pPr>
        <w:spacing w:before="43" w:line="276" w:lineRule="auto"/>
        <w:ind w:right="-58"/>
        <w:jc w:val="both"/>
        <w:rPr>
          <w:sz w:val="22"/>
          <w:szCs w:val="22"/>
        </w:rPr>
      </w:pPr>
      <w:r w:rsidRPr="00A82DAD">
        <w:rPr>
          <w:sz w:val="22"/>
          <w:szCs w:val="22"/>
        </w:rPr>
        <w:t>Ως μεθοδολογικό εργαλείο χρησιμοποιείται η στοχαστική προσέγγιση έργων τέχνης:</w:t>
      </w:r>
      <w:r>
        <w:rPr>
          <w:sz w:val="22"/>
          <w:szCs w:val="22"/>
        </w:rPr>
        <w:t xml:space="preserve"> «μοντέλο» </w:t>
      </w:r>
      <w:r w:rsidRPr="00A82DAD">
        <w:rPr>
          <w:sz w:val="22"/>
          <w:szCs w:val="22"/>
        </w:rPr>
        <w:t>D.</w:t>
      </w:r>
      <w:r>
        <w:rPr>
          <w:sz w:val="22"/>
          <w:szCs w:val="22"/>
        </w:rPr>
        <w:t xml:space="preserve"> </w:t>
      </w:r>
      <w:proofErr w:type="spellStart"/>
      <w:r>
        <w:rPr>
          <w:sz w:val="22"/>
          <w:szCs w:val="22"/>
        </w:rPr>
        <w:t>Perkins</w:t>
      </w:r>
      <w:proofErr w:type="spellEnd"/>
      <w:r>
        <w:rPr>
          <w:sz w:val="22"/>
          <w:szCs w:val="22"/>
        </w:rPr>
        <w:t xml:space="preserve"> για τη</w:t>
      </w:r>
      <w:r w:rsidRPr="00A82DAD">
        <w:rPr>
          <w:sz w:val="22"/>
          <w:szCs w:val="22"/>
        </w:rPr>
        <w:t xml:space="preserve"> </w:t>
      </w:r>
      <w:r>
        <w:rPr>
          <w:sz w:val="22"/>
          <w:szCs w:val="22"/>
        </w:rPr>
        <w:t xml:space="preserve">συστηματική παρατήρηση και ανάλυση του συγκεκριμένου </w:t>
      </w:r>
      <w:r w:rsidRPr="00A82DAD">
        <w:rPr>
          <w:sz w:val="22"/>
          <w:szCs w:val="22"/>
        </w:rPr>
        <w:t>έργου τέχνης, μέσα α</w:t>
      </w:r>
      <w:r>
        <w:rPr>
          <w:sz w:val="22"/>
          <w:szCs w:val="22"/>
        </w:rPr>
        <w:t>πό τέσσερις διαδοχικές φάσεις</w:t>
      </w:r>
      <w:r>
        <w:rPr>
          <w:rStyle w:val="ab"/>
          <w:sz w:val="22"/>
          <w:szCs w:val="22"/>
        </w:rPr>
        <w:footnoteReference w:id="1"/>
      </w:r>
      <w:r>
        <w:rPr>
          <w:sz w:val="22"/>
          <w:szCs w:val="22"/>
        </w:rPr>
        <w:t xml:space="preserve">: </w:t>
      </w:r>
    </w:p>
    <w:p w14:paraId="3247437D" w14:textId="77777777" w:rsidR="008C678C" w:rsidRDefault="008C678C" w:rsidP="008C678C">
      <w:pPr>
        <w:spacing w:before="43" w:line="276" w:lineRule="auto"/>
        <w:ind w:right="-58"/>
        <w:jc w:val="both"/>
        <w:rPr>
          <w:sz w:val="22"/>
          <w:szCs w:val="22"/>
        </w:rPr>
      </w:pPr>
    </w:p>
    <w:p w14:paraId="72F4F1F1" w14:textId="77777777" w:rsidR="008C678C" w:rsidRPr="008B1242" w:rsidRDefault="008C678C" w:rsidP="008C678C">
      <w:pPr>
        <w:pStyle w:val="a6"/>
        <w:numPr>
          <w:ilvl w:val="0"/>
          <w:numId w:val="26"/>
        </w:numPr>
        <w:spacing w:before="43" w:line="276" w:lineRule="auto"/>
        <w:ind w:right="-58"/>
        <w:jc w:val="both"/>
        <w:rPr>
          <w:sz w:val="22"/>
          <w:szCs w:val="22"/>
        </w:rPr>
      </w:pPr>
      <w:r w:rsidRPr="008B1242">
        <w:rPr>
          <w:sz w:val="22"/>
          <w:szCs w:val="22"/>
        </w:rPr>
        <w:t>Παρατηρώ</w:t>
      </w:r>
    </w:p>
    <w:p w14:paraId="39F29B18" w14:textId="77777777" w:rsidR="008C678C" w:rsidRPr="008B1242" w:rsidRDefault="008C678C" w:rsidP="008C678C">
      <w:pPr>
        <w:pStyle w:val="a6"/>
        <w:numPr>
          <w:ilvl w:val="0"/>
          <w:numId w:val="26"/>
        </w:numPr>
        <w:spacing w:before="43" w:line="276" w:lineRule="auto"/>
        <w:ind w:right="-58"/>
        <w:jc w:val="both"/>
        <w:rPr>
          <w:sz w:val="22"/>
          <w:szCs w:val="22"/>
        </w:rPr>
      </w:pPr>
      <w:r w:rsidRPr="008B1242">
        <w:rPr>
          <w:sz w:val="22"/>
          <w:szCs w:val="22"/>
        </w:rPr>
        <w:t xml:space="preserve">Σκέφτομαι δημιουργικά </w:t>
      </w:r>
    </w:p>
    <w:p w14:paraId="2B34BAF7" w14:textId="77777777" w:rsidR="008C678C" w:rsidRPr="008B1242" w:rsidRDefault="008C678C" w:rsidP="008C678C">
      <w:pPr>
        <w:pStyle w:val="a6"/>
        <w:numPr>
          <w:ilvl w:val="0"/>
          <w:numId w:val="26"/>
        </w:numPr>
        <w:spacing w:before="43" w:line="276" w:lineRule="auto"/>
        <w:ind w:right="-58"/>
        <w:jc w:val="both"/>
        <w:rPr>
          <w:sz w:val="22"/>
          <w:szCs w:val="22"/>
        </w:rPr>
      </w:pPr>
      <w:r w:rsidRPr="008B1242">
        <w:rPr>
          <w:sz w:val="22"/>
          <w:szCs w:val="22"/>
        </w:rPr>
        <w:t>Σκέφτομαι κριτικά</w:t>
      </w:r>
    </w:p>
    <w:p w14:paraId="20F56801" w14:textId="77777777" w:rsidR="008C678C" w:rsidRPr="008B1242" w:rsidRDefault="008C678C" w:rsidP="008C678C">
      <w:pPr>
        <w:pStyle w:val="a6"/>
        <w:numPr>
          <w:ilvl w:val="0"/>
          <w:numId w:val="26"/>
        </w:numPr>
        <w:spacing w:before="43" w:line="276" w:lineRule="auto"/>
        <w:ind w:right="-58"/>
        <w:jc w:val="both"/>
        <w:rPr>
          <w:sz w:val="22"/>
          <w:szCs w:val="22"/>
        </w:rPr>
      </w:pPr>
      <w:r w:rsidRPr="008B1242">
        <w:rPr>
          <w:sz w:val="22"/>
          <w:szCs w:val="22"/>
        </w:rPr>
        <w:lastRenderedPageBreak/>
        <w:t xml:space="preserve">Σκέφτομαι ολιστικά </w:t>
      </w:r>
    </w:p>
    <w:p w14:paraId="01A3B2C7" w14:textId="77777777" w:rsidR="008C678C" w:rsidRDefault="008C678C" w:rsidP="008C678C">
      <w:pPr>
        <w:spacing w:before="43" w:line="276" w:lineRule="auto"/>
        <w:ind w:right="-58"/>
        <w:jc w:val="both"/>
        <w:rPr>
          <w:sz w:val="22"/>
          <w:szCs w:val="22"/>
        </w:rPr>
      </w:pPr>
    </w:p>
    <w:p w14:paraId="000E298E" w14:textId="77777777" w:rsidR="008C678C" w:rsidRDefault="008C678C" w:rsidP="008C678C">
      <w:pPr>
        <w:spacing w:before="43" w:line="276" w:lineRule="auto"/>
        <w:ind w:right="-58"/>
        <w:jc w:val="both"/>
        <w:rPr>
          <w:sz w:val="22"/>
          <w:szCs w:val="22"/>
        </w:rPr>
      </w:pPr>
    </w:p>
    <w:p w14:paraId="3A5CD4F9" w14:textId="77777777" w:rsidR="008C678C" w:rsidRPr="008B1242" w:rsidRDefault="008C678C" w:rsidP="008C678C">
      <w:pPr>
        <w:spacing w:before="43" w:line="276" w:lineRule="auto"/>
        <w:ind w:right="-58"/>
        <w:jc w:val="both"/>
        <w:rPr>
          <w:sz w:val="22"/>
          <w:szCs w:val="22"/>
          <w:u w:val="single"/>
        </w:rPr>
      </w:pPr>
      <w:r>
        <w:rPr>
          <w:sz w:val="22"/>
          <w:szCs w:val="22"/>
          <w:u w:val="single"/>
        </w:rPr>
        <w:t>1η</w:t>
      </w:r>
      <w:r w:rsidRPr="008B1242">
        <w:rPr>
          <w:sz w:val="22"/>
          <w:szCs w:val="22"/>
          <w:u w:val="single"/>
        </w:rPr>
        <w:t xml:space="preserve"> Φάση: Παρατηρώ-Χρόνος για παρατήρηση</w:t>
      </w:r>
    </w:p>
    <w:p w14:paraId="16633620" w14:textId="77777777" w:rsidR="008C678C" w:rsidRPr="00A82DAD" w:rsidRDefault="008C678C" w:rsidP="008C678C">
      <w:pPr>
        <w:spacing w:before="43" w:line="276" w:lineRule="auto"/>
        <w:ind w:right="-58"/>
        <w:jc w:val="both"/>
        <w:rPr>
          <w:sz w:val="22"/>
          <w:szCs w:val="22"/>
        </w:rPr>
      </w:pPr>
      <w:r w:rsidRPr="00A82DAD">
        <w:rPr>
          <w:sz w:val="22"/>
          <w:szCs w:val="22"/>
        </w:rPr>
        <w:t xml:space="preserve">Στη φάση αυτή </w:t>
      </w:r>
      <w:r>
        <w:rPr>
          <w:sz w:val="22"/>
          <w:szCs w:val="22"/>
        </w:rPr>
        <w:t>δίνεται</w:t>
      </w:r>
      <w:r w:rsidRPr="00A82DAD">
        <w:rPr>
          <w:sz w:val="22"/>
          <w:szCs w:val="22"/>
        </w:rPr>
        <w:t xml:space="preserve"> όσο</w:t>
      </w:r>
      <w:r>
        <w:rPr>
          <w:sz w:val="22"/>
          <w:szCs w:val="22"/>
        </w:rPr>
        <w:t>ς</w:t>
      </w:r>
      <w:r w:rsidRPr="00A82DAD">
        <w:rPr>
          <w:sz w:val="22"/>
          <w:szCs w:val="22"/>
        </w:rPr>
        <w:t xml:space="preserve"> χρόνο</w:t>
      </w:r>
      <w:r>
        <w:rPr>
          <w:sz w:val="22"/>
          <w:szCs w:val="22"/>
        </w:rPr>
        <w:t>ς χρειαστεί ώστε τα παιδιά</w:t>
      </w:r>
      <w:r w:rsidRPr="00A82DAD">
        <w:rPr>
          <w:sz w:val="22"/>
          <w:szCs w:val="22"/>
        </w:rPr>
        <w:t xml:space="preserve"> να παρατηρήσουν, όσο καλύτερα μπορούν, τον πίνακα ζωγραφικής</w:t>
      </w:r>
      <w:r>
        <w:rPr>
          <w:sz w:val="22"/>
          <w:szCs w:val="22"/>
        </w:rPr>
        <w:t xml:space="preserve"> και με την προτροπή του/της εκπαιδευτικού ακολουθεί καταιγισμός ιδεών:</w:t>
      </w:r>
    </w:p>
    <w:p w14:paraId="772038E5" w14:textId="77777777" w:rsidR="008C678C" w:rsidRPr="00CD4495" w:rsidRDefault="008C678C" w:rsidP="008C678C">
      <w:pPr>
        <w:pStyle w:val="a6"/>
        <w:numPr>
          <w:ilvl w:val="0"/>
          <w:numId w:val="28"/>
        </w:numPr>
        <w:spacing w:before="43" w:line="276" w:lineRule="auto"/>
        <w:ind w:right="-58"/>
        <w:jc w:val="both"/>
        <w:rPr>
          <w:sz w:val="22"/>
          <w:szCs w:val="22"/>
        </w:rPr>
      </w:pPr>
      <w:r w:rsidRPr="00CD4495">
        <w:rPr>
          <w:sz w:val="22"/>
          <w:szCs w:val="22"/>
        </w:rPr>
        <w:t xml:space="preserve">«Τι βλέπετε; </w:t>
      </w:r>
    </w:p>
    <w:p w14:paraId="2A33B024" w14:textId="77777777" w:rsidR="008C678C" w:rsidRPr="00CD4495" w:rsidRDefault="008C678C" w:rsidP="008C678C">
      <w:pPr>
        <w:pStyle w:val="a6"/>
        <w:numPr>
          <w:ilvl w:val="0"/>
          <w:numId w:val="28"/>
        </w:numPr>
        <w:spacing w:before="43" w:line="276" w:lineRule="auto"/>
        <w:ind w:right="-58"/>
        <w:jc w:val="both"/>
        <w:rPr>
          <w:sz w:val="22"/>
          <w:szCs w:val="22"/>
        </w:rPr>
      </w:pPr>
      <w:r w:rsidRPr="00CD4495">
        <w:rPr>
          <w:sz w:val="22"/>
          <w:szCs w:val="22"/>
        </w:rPr>
        <w:t>«Περιγράψτε την εικόνα»</w:t>
      </w:r>
    </w:p>
    <w:p w14:paraId="1BF90DCD" w14:textId="77777777" w:rsidR="008C678C" w:rsidRPr="00CD4495" w:rsidRDefault="008C678C" w:rsidP="008C678C">
      <w:pPr>
        <w:pStyle w:val="a6"/>
        <w:numPr>
          <w:ilvl w:val="0"/>
          <w:numId w:val="28"/>
        </w:numPr>
        <w:spacing w:before="43" w:line="276" w:lineRule="auto"/>
        <w:ind w:right="-58"/>
        <w:jc w:val="both"/>
        <w:rPr>
          <w:sz w:val="22"/>
          <w:szCs w:val="22"/>
        </w:rPr>
      </w:pPr>
      <w:r w:rsidRPr="00CD4495">
        <w:rPr>
          <w:sz w:val="22"/>
          <w:szCs w:val="22"/>
        </w:rPr>
        <w:t>«Έχετε απορίες; Παρατηρήσατε κάτι περίεργο ή ξεχωριστό;»</w:t>
      </w:r>
    </w:p>
    <w:p w14:paraId="3C933835" w14:textId="77777777" w:rsidR="008C678C" w:rsidRDefault="008C678C" w:rsidP="008C678C">
      <w:pPr>
        <w:spacing w:before="43" w:line="276" w:lineRule="auto"/>
        <w:ind w:right="-58"/>
        <w:jc w:val="both"/>
        <w:rPr>
          <w:sz w:val="22"/>
          <w:szCs w:val="22"/>
        </w:rPr>
      </w:pPr>
      <w:r w:rsidRPr="00A82DAD">
        <w:rPr>
          <w:sz w:val="22"/>
          <w:szCs w:val="22"/>
        </w:rPr>
        <w:t>(Ενδει</w:t>
      </w:r>
      <w:r>
        <w:rPr>
          <w:sz w:val="22"/>
          <w:szCs w:val="22"/>
        </w:rPr>
        <w:t>κτικές απαντήσεις: «Γ</w:t>
      </w:r>
      <w:r w:rsidRPr="00A82DAD">
        <w:rPr>
          <w:sz w:val="22"/>
          <w:szCs w:val="22"/>
        </w:rPr>
        <w:t>ιατί η κατσίκα είναι μέσα στο μάγουλο του προβάτου;</w:t>
      </w:r>
      <w:r>
        <w:rPr>
          <w:sz w:val="22"/>
          <w:szCs w:val="22"/>
        </w:rPr>
        <w:t>», «Γ</w:t>
      </w:r>
      <w:r w:rsidRPr="00A82DAD">
        <w:rPr>
          <w:sz w:val="22"/>
          <w:szCs w:val="22"/>
        </w:rPr>
        <w:t>ιατί ο άνθρωπος έχει μόνο μισό πρόσωπο και είναι πράσινο;</w:t>
      </w:r>
      <w:r>
        <w:rPr>
          <w:sz w:val="22"/>
          <w:szCs w:val="22"/>
        </w:rPr>
        <w:t>»,</w:t>
      </w:r>
      <w:r w:rsidRPr="00A82DAD">
        <w:rPr>
          <w:sz w:val="22"/>
          <w:szCs w:val="22"/>
        </w:rPr>
        <w:t xml:space="preserve"> </w:t>
      </w:r>
      <w:r>
        <w:rPr>
          <w:sz w:val="22"/>
          <w:szCs w:val="22"/>
        </w:rPr>
        <w:t>«Γιατί η γυναίκα είναι ανάποδα</w:t>
      </w:r>
      <w:r w:rsidRPr="00A82DAD">
        <w:rPr>
          <w:sz w:val="22"/>
          <w:szCs w:val="22"/>
        </w:rPr>
        <w:t>;</w:t>
      </w:r>
      <w:r>
        <w:rPr>
          <w:sz w:val="22"/>
          <w:szCs w:val="22"/>
        </w:rPr>
        <w:t>»,</w:t>
      </w:r>
      <w:r w:rsidRPr="00A82DAD">
        <w:rPr>
          <w:sz w:val="22"/>
          <w:szCs w:val="22"/>
        </w:rPr>
        <w:t xml:space="preserve"> </w:t>
      </w:r>
      <w:r>
        <w:rPr>
          <w:sz w:val="22"/>
          <w:szCs w:val="22"/>
        </w:rPr>
        <w:t>«Γ</w:t>
      </w:r>
      <w:r w:rsidRPr="00A82DAD">
        <w:rPr>
          <w:sz w:val="22"/>
          <w:szCs w:val="22"/>
        </w:rPr>
        <w:t>ιατί κάποια σπίτια είναι ανάποδα;</w:t>
      </w:r>
      <w:r>
        <w:rPr>
          <w:sz w:val="22"/>
          <w:szCs w:val="22"/>
        </w:rPr>
        <w:t>»</w:t>
      </w:r>
      <w:r w:rsidRPr="00A82DAD">
        <w:rPr>
          <w:sz w:val="22"/>
          <w:szCs w:val="22"/>
        </w:rPr>
        <w:t>)</w:t>
      </w:r>
      <w:r>
        <w:rPr>
          <w:sz w:val="22"/>
          <w:szCs w:val="22"/>
        </w:rPr>
        <w:t>.</w:t>
      </w:r>
    </w:p>
    <w:p w14:paraId="76E00EB6" w14:textId="77777777" w:rsidR="008C678C" w:rsidRPr="00CD4495" w:rsidRDefault="008C678C" w:rsidP="008C678C">
      <w:pPr>
        <w:pStyle w:val="a6"/>
        <w:numPr>
          <w:ilvl w:val="0"/>
          <w:numId w:val="29"/>
        </w:numPr>
        <w:spacing w:before="43" w:line="276" w:lineRule="auto"/>
        <w:ind w:right="-58"/>
        <w:jc w:val="both"/>
        <w:rPr>
          <w:sz w:val="22"/>
          <w:szCs w:val="22"/>
        </w:rPr>
      </w:pPr>
      <w:r w:rsidRPr="00CD4495">
        <w:rPr>
          <w:sz w:val="22"/>
          <w:szCs w:val="22"/>
        </w:rPr>
        <w:t>«Ποιο στοιχείο του έργου σας κάνει περισσότερη εντύπωση ή σας δημιουργεί έκπληξη;»</w:t>
      </w:r>
    </w:p>
    <w:p w14:paraId="0CA14492" w14:textId="77777777" w:rsidR="008C678C" w:rsidRPr="00CD4495" w:rsidRDefault="008C678C" w:rsidP="008C678C">
      <w:pPr>
        <w:pStyle w:val="a6"/>
        <w:numPr>
          <w:ilvl w:val="0"/>
          <w:numId w:val="29"/>
        </w:numPr>
        <w:spacing w:before="43" w:line="276" w:lineRule="auto"/>
        <w:ind w:right="-58"/>
        <w:jc w:val="both"/>
        <w:rPr>
          <w:sz w:val="22"/>
          <w:szCs w:val="22"/>
        </w:rPr>
      </w:pPr>
      <w:r w:rsidRPr="00CD4495">
        <w:rPr>
          <w:sz w:val="22"/>
          <w:szCs w:val="22"/>
        </w:rPr>
        <w:t>«Θυμηθείτε κάποιες σκέψεις, ιδέες σχετικά με το συγκεκριμένο έργο».</w:t>
      </w:r>
    </w:p>
    <w:p w14:paraId="21D0509C" w14:textId="77777777" w:rsidR="008C678C" w:rsidRPr="00A82DAD" w:rsidRDefault="008C678C" w:rsidP="008C678C">
      <w:pPr>
        <w:spacing w:before="43" w:line="276" w:lineRule="auto"/>
        <w:ind w:right="-58"/>
        <w:jc w:val="both"/>
        <w:rPr>
          <w:sz w:val="22"/>
          <w:szCs w:val="22"/>
        </w:rPr>
      </w:pPr>
      <w:r>
        <w:rPr>
          <w:sz w:val="22"/>
          <w:szCs w:val="22"/>
        </w:rPr>
        <w:t>(Ε</w:t>
      </w:r>
      <w:r w:rsidRPr="00A82DAD">
        <w:rPr>
          <w:sz w:val="22"/>
          <w:szCs w:val="22"/>
        </w:rPr>
        <w:t>νδεικτικές απαντήσεις: «Στο χωριό μου έχει και ο παππούς μου πρόβατα»)</w:t>
      </w:r>
    </w:p>
    <w:p w14:paraId="4FB133A8" w14:textId="77777777" w:rsidR="008C678C" w:rsidRPr="00A82DAD" w:rsidRDefault="008C678C" w:rsidP="008C678C">
      <w:pPr>
        <w:spacing w:before="43" w:line="276" w:lineRule="auto"/>
        <w:ind w:right="-58"/>
        <w:jc w:val="both"/>
        <w:rPr>
          <w:sz w:val="22"/>
          <w:szCs w:val="22"/>
        </w:rPr>
      </w:pPr>
      <w:r w:rsidRPr="00A82DAD">
        <w:rPr>
          <w:sz w:val="22"/>
          <w:szCs w:val="22"/>
        </w:rPr>
        <w:t>Ο/Η εκπαιδευτικός καταγράφει τις απαντήσεις των μαθητών/-τριών και στη συνέχεια τους προτρέπει να κοιτάξουν το έργο αρκετές φορές με ηρεμία για να επανέλθουν με νέες παρατηρήσεις.</w:t>
      </w:r>
    </w:p>
    <w:p w14:paraId="5C179CB4" w14:textId="77777777" w:rsidR="008C678C" w:rsidRDefault="008C678C" w:rsidP="008C678C">
      <w:pPr>
        <w:spacing w:before="43" w:line="276" w:lineRule="auto"/>
        <w:ind w:right="-58"/>
        <w:jc w:val="both"/>
        <w:rPr>
          <w:sz w:val="22"/>
          <w:szCs w:val="22"/>
        </w:rPr>
      </w:pPr>
    </w:p>
    <w:p w14:paraId="10E39C15" w14:textId="77777777" w:rsidR="008C678C" w:rsidRPr="008B1242" w:rsidRDefault="008C678C" w:rsidP="008C678C">
      <w:pPr>
        <w:spacing w:before="43" w:line="276" w:lineRule="auto"/>
        <w:ind w:right="-58"/>
        <w:jc w:val="both"/>
        <w:rPr>
          <w:sz w:val="22"/>
          <w:szCs w:val="22"/>
          <w:u w:val="single"/>
        </w:rPr>
      </w:pPr>
      <w:r w:rsidRPr="008B1242">
        <w:rPr>
          <w:sz w:val="22"/>
          <w:szCs w:val="22"/>
          <w:u w:val="single"/>
        </w:rPr>
        <w:t>2η Φάση: Σκέφτομαι δημιουργικά- Ανοιχτή και περιπετειώδης παρατήρηση</w:t>
      </w:r>
    </w:p>
    <w:p w14:paraId="06E77A52"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«Αν το έργο τέχνης μας έλεγε μια μικρή ιστορία ποια θα μπορούσε να ήταν;»</w:t>
      </w:r>
    </w:p>
    <w:p w14:paraId="794C411A" w14:textId="77777777" w:rsidR="008C678C" w:rsidRPr="00A82DAD" w:rsidRDefault="008C678C" w:rsidP="008C678C">
      <w:pPr>
        <w:spacing w:before="43" w:line="276" w:lineRule="auto"/>
        <w:ind w:right="-58"/>
        <w:jc w:val="both"/>
        <w:rPr>
          <w:sz w:val="22"/>
          <w:szCs w:val="22"/>
        </w:rPr>
      </w:pPr>
      <w:r w:rsidRPr="00A82DAD">
        <w:rPr>
          <w:sz w:val="22"/>
          <w:szCs w:val="22"/>
        </w:rPr>
        <w:t xml:space="preserve"> (Ενδεικτικές απαντήσεις: «Σ’ ένα χωριό, όπως είναι το δικό μου, υπήρχαν σπίτια, οι άνθρωποι είχαν ζώα σ</w:t>
      </w:r>
      <w:r>
        <w:rPr>
          <w:sz w:val="22"/>
          <w:szCs w:val="22"/>
        </w:rPr>
        <w:t>τις αυλές τους και τα φρόντιζαν, κ</w:t>
      </w:r>
      <w:r w:rsidRPr="00A82DAD">
        <w:rPr>
          <w:sz w:val="22"/>
          <w:szCs w:val="22"/>
        </w:rPr>
        <w:t>άποια σπίτια όμως ήταν χαλασμένα και ήθελαν να τα ξαναφτιάξουν»)</w:t>
      </w:r>
    </w:p>
    <w:p w14:paraId="7D6A6DD0"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«Τι συναισθήματα σας προκαλεί το έργο; Πώς νιώθετε;»</w:t>
      </w:r>
    </w:p>
    <w:p w14:paraId="7703D000" w14:textId="77777777" w:rsidR="008C678C" w:rsidRPr="00A82DAD" w:rsidRDefault="008C678C" w:rsidP="008C678C">
      <w:pPr>
        <w:spacing w:before="43" w:line="276" w:lineRule="auto"/>
        <w:ind w:right="-58"/>
        <w:jc w:val="both"/>
        <w:rPr>
          <w:sz w:val="22"/>
          <w:szCs w:val="22"/>
        </w:rPr>
      </w:pPr>
      <w:r w:rsidRPr="00A82DAD">
        <w:rPr>
          <w:sz w:val="22"/>
          <w:szCs w:val="22"/>
        </w:rPr>
        <w:t xml:space="preserve">Στη συνέχεια o/η εκπαιδευτικός ζητάει από τα παιδιά να παρατηρήσουν τα τεχνικά σημεία του έργου, π.χ. </w:t>
      </w:r>
      <w:proofErr w:type="spellStart"/>
      <w:r w:rsidRPr="00A82DAD">
        <w:rPr>
          <w:sz w:val="22"/>
          <w:szCs w:val="22"/>
        </w:rPr>
        <w:t>χωροχρονικό</w:t>
      </w:r>
      <w:proofErr w:type="spellEnd"/>
      <w:r w:rsidRPr="00A82DAD">
        <w:rPr>
          <w:sz w:val="22"/>
          <w:szCs w:val="22"/>
        </w:rPr>
        <w:t xml:space="preserve"> πλαίσιο, κίνηση, χρώμα, μορφές. και να μελετήσουν πιο αναλυτικά, ανεξάρτητα σημεία του έργου.</w:t>
      </w:r>
    </w:p>
    <w:p w14:paraId="684F918D" w14:textId="77777777" w:rsidR="008C678C" w:rsidRDefault="008C678C" w:rsidP="008C678C">
      <w:pPr>
        <w:spacing w:before="43" w:line="276" w:lineRule="auto"/>
        <w:ind w:right="-58"/>
        <w:jc w:val="both"/>
        <w:rPr>
          <w:sz w:val="22"/>
          <w:szCs w:val="22"/>
        </w:rPr>
      </w:pPr>
      <w:r w:rsidRPr="00A82DAD">
        <w:rPr>
          <w:sz w:val="22"/>
          <w:szCs w:val="22"/>
        </w:rPr>
        <w:t>(Ενδεικτικά: να παρατηρήσουν την έκφραση του πράσινου ανθρώπου και του προβάτου ή της κατσίκας, την κίνηση του σώματος του μαυροντυμένου άνδρα που κρατάει ένα δρεπάνι).</w:t>
      </w:r>
    </w:p>
    <w:p w14:paraId="4F8FAA4F" w14:textId="77777777" w:rsidR="008C678C" w:rsidRPr="00A82DAD" w:rsidRDefault="008C678C" w:rsidP="008C678C">
      <w:pPr>
        <w:spacing w:before="43" w:line="276" w:lineRule="auto"/>
        <w:ind w:right="-58"/>
        <w:jc w:val="both"/>
        <w:rPr>
          <w:sz w:val="22"/>
          <w:szCs w:val="22"/>
        </w:rPr>
      </w:pPr>
    </w:p>
    <w:p w14:paraId="55857B9B" w14:textId="77777777" w:rsidR="008C678C" w:rsidRPr="007C5455" w:rsidRDefault="008C678C" w:rsidP="008C678C">
      <w:pPr>
        <w:spacing w:before="43" w:line="276" w:lineRule="auto"/>
        <w:ind w:right="-58"/>
        <w:jc w:val="both"/>
        <w:rPr>
          <w:sz w:val="22"/>
          <w:szCs w:val="22"/>
          <w:u w:val="single"/>
        </w:rPr>
      </w:pPr>
      <w:r>
        <w:rPr>
          <w:sz w:val="22"/>
          <w:szCs w:val="22"/>
          <w:u w:val="single"/>
        </w:rPr>
        <w:t>3η</w:t>
      </w:r>
      <w:r w:rsidRPr="007C5455">
        <w:rPr>
          <w:sz w:val="22"/>
          <w:szCs w:val="22"/>
          <w:u w:val="single"/>
        </w:rPr>
        <w:t xml:space="preserve"> Φάση: Σκέφτομαι κριτικά - Ξεκάθαρη αναλυτική και εις βάθος παρατήρηση.</w:t>
      </w:r>
    </w:p>
    <w:p w14:paraId="7CE3BA27"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«Ας σκεφθούμε αυτό που σας εντυπωσίασε περισσότερο ή που σας εξέπληξε».</w:t>
      </w:r>
    </w:p>
    <w:p w14:paraId="476969FF" w14:textId="77777777" w:rsidR="008C678C" w:rsidRPr="00A82DAD" w:rsidRDefault="008C678C" w:rsidP="008C678C">
      <w:pPr>
        <w:spacing w:before="43" w:line="276" w:lineRule="auto"/>
        <w:ind w:right="-58"/>
        <w:jc w:val="both"/>
        <w:rPr>
          <w:sz w:val="22"/>
          <w:szCs w:val="22"/>
        </w:rPr>
      </w:pPr>
      <w:r w:rsidRPr="00A82DAD">
        <w:rPr>
          <w:sz w:val="22"/>
          <w:szCs w:val="22"/>
        </w:rPr>
        <w:t xml:space="preserve">(Ενδεικτικές απαντήσεις: </w:t>
      </w:r>
      <w:r>
        <w:rPr>
          <w:sz w:val="22"/>
          <w:szCs w:val="22"/>
        </w:rPr>
        <w:t>«Μ</w:t>
      </w:r>
      <w:r w:rsidRPr="00A82DAD">
        <w:rPr>
          <w:sz w:val="22"/>
          <w:szCs w:val="22"/>
        </w:rPr>
        <w:t>ε εντυπωσίασε η μικρή κατσίκα στο μάγουλο του προβάτου που την αρμέγει μια γυναίκα</w:t>
      </w:r>
      <w:r>
        <w:rPr>
          <w:sz w:val="22"/>
          <w:szCs w:val="22"/>
        </w:rPr>
        <w:t>»</w:t>
      </w:r>
      <w:r w:rsidRPr="00A82DAD">
        <w:rPr>
          <w:sz w:val="22"/>
          <w:szCs w:val="22"/>
        </w:rPr>
        <w:t xml:space="preserve">, </w:t>
      </w:r>
      <w:r>
        <w:rPr>
          <w:sz w:val="22"/>
          <w:szCs w:val="22"/>
        </w:rPr>
        <w:t>«Τ</w:t>
      </w:r>
      <w:r w:rsidRPr="00A82DAD">
        <w:rPr>
          <w:sz w:val="22"/>
          <w:szCs w:val="22"/>
        </w:rPr>
        <w:t>ο πράσινο χρώμα του προσώπου</w:t>
      </w:r>
      <w:r>
        <w:rPr>
          <w:sz w:val="22"/>
          <w:szCs w:val="22"/>
        </w:rPr>
        <w:t>»</w:t>
      </w:r>
      <w:r w:rsidRPr="00A82DAD">
        <w:rPr>
          <w:sz w:val="22"/>
          <w:szCs w:val="22"/>
        </w:rPr>
        <w:t xml:space="preserve">, </w:t>
      </w:r>
      <w:r>
        <w:rPr>
          <w:sz w:val="22"/>
          <w:szCs w:val="22"/>
        </w:rPr>
        <w:t>«Η</w:t>
      </w:r>
      <w:r w:rsidRPr="00A82DAD">
        <w:rPr>
          <w:sz w:val="22"/>
          <w:szCs w:val="22"/>
        </w:rPr>
        <w:t xml:space="preserve"> ανάποδη στάση της γυναίκας που παίζει βιολί</w:t>
      </w:r>
      <w:r>
        <w:rPr>
          <w:sz w:val="22"/>
          <w:szCs w:val="22"/>
        </w:rPr>
        <w:t>»</w:t>
      </w:r>
      <w:r w:rsidRPr="00A82DAD">
        <w:rPr>
          <w:sz w:val="22"/>
          <w:szCs w:val="22"/>
        </w:rPr>
        <w:t>)</w:t>
      </w:r>
    </w:p>
    <w:p w14:paraId="321430FB"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«Γιατί νομίζετε ότι ο ζωγράφος δημιούργησε αυτή την έκπληξη;»</w:t>
      </w:r>
    </w:p>
    <w:p w14:paraId="4BA7E2C0" w14:textId="77777777" w:rsidR="008C678C" w:rsidRPr="00A82DAD" w:rsidRDefault="008C678C" w:rsidP="008C678C">
      <w:pPr>
        <w:spacing w:before="43" w:line="276" w:lineRule="auto"/>
        <w:ind w:right="-58"/>
        <w:jc w:val="both"/>
        <w:rPr>
          <w:sz w:val="22"/>
          <w:szCs w:val="22"/>
        </w:rPr>
      </w:pPr>
      <w:r w:rsidRPr="00A82DAD">
        <w:rPr>
          <w:sz w:val="22"/>
          <w:szCs w:val="22"/>
        </w:rPr>
        <w:lastRenderedPageBreak/>
        <w:t>(Ενδεικτικές απαντήσεις: «Για να μας δείξει ότι η κατσίκα και το πρόβατο μας δίνουν γάλα, για να μας δείξει ότι είναι πράσινα τα χωράφια και αυτός είναι αγρότης, για να μας δείξει ότι αυτή η γυναίκα δεν ξέρει να αρμέγει γιατί παίζει βιολί»)</w:t>
      </w:r>
    </w:p>
    <w:p w14:paraId="02B2CA3A"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«Εάν κρύψετε με τα χέρια σας ένα στοιχείο του έργου π.χ. τη μορφή του ανθρώπου, του ζώου, του φωτεινού δέντρου, τι νομίζετε ότι θα συμβεί;»</w:t>
      </w:r>
    </w:p>
    <w:p w14:paraId="2004CAD2" w14:textId="77777777" w:rsidR="008C678C" w:rsidRPr="00A82DAD" w:rsidRDefault="008C678C" w:rsidP="008C678C">
      <w:pPr>
        <w:spacing w:before="43" w:line="276" w:lineRule="auto"/>
        <w:ind w:right="-58"/>
        <w:jc w:val="both"/>
        <w:rPr>
          <w:sz w:val="22"/>
          <w:szCs w:val="22"/>
        </w:rPr>
      </w:pPr>
      <w:r w:rsidRPr="00A82DAD">
        <w:rPr>
          <w:sz w:val="22"/>
          <w:szCs w:val="22"/>
        </w:rPr>
        <w:t>(Ενδεικτικές απαντήσεις παιδιών: «Αν κρύψουμε τον άνθρωπο θα στενοχωρηθεί πολύ το πρόβατο γιατί δεν θα υπάρχει κάποιος να το φροντίζει, αν κρύψουμε το πρόβατο, πώς θα παίρνει το γάλα ο άνθρωπος για να ταΐζει τα παιδιά του, αν κρύψουμε το φωτεινό δένδρο τί θα τρώει η κατσίκα;»;)</w:t>
      </w:r>
    </w:p>
    <w:p w14:paraId="72E59329"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«Ενώστε με μία νοητή (φανταστική) γραμμή αντικείμενα για να βρείτε τη σχέση μεταξύ τους. Αν ενώσουμε για παράδειγμα με μια φανταστική γραμμή το μάτι του προβάτου με το μάτι του αγρότη, ποια νομίζετε ότι είναι η σχέση μεταξύ τους, τι τους ενώνει;»</w:t>
      </w:r>
    </w:p>
    <w:p w14:paraId="6C4B7790" w14:textId="77777777" w:rsidR="008C678C" w:rsidRPr="00A82DAD" w:rsidRDefault="008C678C" w:rsidP="008C678C">
      <w:pPr>
        <w:spacing w:before="43" w:line="276" w:lineRule="auto"/>
        <w:ind w:right="-58"/>
        <w:jc w:val="both"/>
        <w:rPr>
          <w:sz w:val="22"/>
          <w:szCs w:val="22"/>
        </w:rPr>
      </w:pPr>
      <w:r w:rsidRPr="00A82DAD">
        <w:rPr>
          <w:sz w:val="22"/>
          <w:szCs w:val="22"/>
        </w:rPr>
        <w:t>(Ενδεικτικές απαντήσεις: «Ο ένας φροντίζει τον άλλο, ο ένας εξαρτάται από τον άλλο»).</w:t>
      </w:r>
    </w:p>
    <w:p w14:paraId="2636D044" w14:textId="77777777" w:rsidR="008C678C" w:rsidRDefault="008C678C" w:rsidP="008C678C">
      <w:pPr>
        <w:spacing w:before="43" w:line="276" w:lineRule="auto"/>
        <w:ind w:right="-58"/>
        <w:jc w:val="both"/>
        <w:rPr>
          <w:sz w:val="22"/>
          <w:szCs w:val="22"/>
        </w:rPr>
      </w:pPr>
    </w:p>
    <w:p w14:paraId="1FE08B69" w14:textId="77777777" w:rsidR="008C678C" w:rsidRPr="007C5455" w:rsidRDefault="008C678C" w:rsidP="008C678C">
      <w:pPr>
        <w:spacing w:before="43" w:line="276" w:lineRule="auto"/>
        <w:ind w:right="-58"/>
        <w:jc w:val="both"/>
        <w:rPr>
          <w:sz w:val="22"/>
          <w:szCs w:val="22"/>
          <w:u w:val="single"/>
        </w:rPr>
      </w:pPr>
      <w:r w:rsidRPr="007C5455">
        <w:rPr>
          <w:sz w:val="22"/>
          <w:szCs w:val="22"/>
          <w:u w:val="single"/>
        </w:rPr>
        <w:t>4</w:t>
      </w:r>
      <w:r>
        <w:rPr>
          <w:sz w:val="22"/>
          <w:szCs w:val="22"/>
          <w:u w:val="single"/>
        </w:rPr>
        <w:t>η</w:t>
      </w:r>
      <w:r w:rsidRPr="007C5455">
        <w:rPr>
          <w:sz w:val="22"/>
          <w:szCs w:val="22"/>
          <w:u w:val="single"/>
        </w:rPr>
        <w:t xml:space="preserve"> Φάση: Ολιστική παρατήρηση – σκέφτομαι ολιστικά</w:t>
      </w:r>
    </w:p>
    <w:p w14:paraId="0450F24C" w14:textId="77777777" w:rsidR="008C678C" w:rsidRPr="00CD4495" w:rsidRDefault="008C678C" w:rsidP="008C678C">
      <w:pPr>
        <w:pStyle w:val="a6"/>
        <w:numPr>
          <w:ilvl w:val="0"/>
          <w:numId w:val="30"/>
        </w:numPr>
        <w:spacing w:before="43" w:line="276" w:lineRule="auto"/>
        <w:ind w:right="-58"/>
        <w:jc w:val="both"/>
        <w:rPr>
          <w:sz w:val="22"/>
          <w:szCs w:val="22"/>
        </w:rPr>
      </w:pPr>
      <w:r w:rsidRPr="00CD4495">
        <w:rPr>
          <w:sz w:val="22"/>
          <w:szCs w:val="22"/>
        </w:rPr>
        <w:t xml:space="preserve">«Μετά την παρατήρηση του έργου ποιο είναι το μήνυμα που νομίζετε πως θέλει να στείλει ο καλλιτέχνης;» </w:t>
      </w:r>
    </w:p>
    <w:p w14:paraId="306BF519" w14:textId="77777777" w:rsidR="008C678C" w:rsidRPr="00A82DAD" w:rsidRDefault="008C678C" w:rsidP="008C678C">
      <w:pPr>
        <w:spacing w:before="43" w:line="276" w:lineRule="auto"/>
        <w:ind w:right="-58"/>
        <w:jc w:val="both"/>
        <w:rPr>
          <w:sz w:val="22"/>
          <w:szCs w:val="22"/>
        </w:rPr>
      </w:pPr>
      <w:r w:rsidRPr="00A82DAD">
        <w:rPr>
          <w:sz w:val="22"/>
          <w:szCs w:val="22"/>
        </w:rPr>
        <w:t>(Ενδεικτικές απαντήσεις:</w:t>
      </w:r>
      <w:r>
        <w:rPr>
          <w:sz w:val="22"/>
          <w:szCs w:val="22"/>
        </w:rPr>
        <w:t xml:space="preserve"> «</w:t>
      </w:r>
      <w:r w:rsidRPr="00A82DAD">
        <w:rPr>
          <w:sz w:val="22"/>
          <w:szCs w:val="22"/>
        </w:rPr>
        <w:t>Υπάρχει μια σχέση αλληλεξάρτησης μεταξύ ανθρώπου και ζώων</w:t>
      </w:r>
      <w:r>
        <w:rPr>
          <w:sz w:val="22"/>
          <w:szCs w:val="22"/>
        </w:rPr>
        <w:t>»</w:t>
      </w:r>
      <w:r w:rsidRPr="00A82DAD">
        <w:rPr>
          <w:sz w:val="22"/>
          <w:szCs w:val="22"/>
        </w:rPr>
        <w:t>)</w:t>
      </w:r>
    </w:p>
    <w:p w14:paraId="38A68F5B" w14:textId="77777777" w:rsidR="008C678C" w:rsidRDefault="008C678C" w:rsidP="008C678C">
      <w:pPr>
        <w:spacing w:before="43" w:line="276" w:lineRule="auto"/>
        <w:ind w:right="-58"/>
        <w:jc w:val="both"/>
        <w:rPr>
          <w:sz w:val="22"/>
          <w:szCs w:val="22"/>
        </w:rPr>
      </w:pPr>
    </w:p>
    <w:p w14:paraId="68D676A4" w14:textId="77777777" w:rsidR="008C678C" w:rsidRPr="007C5455" w:rsidRDefault="008C678C" w:rsidP="008C678C">
      <w:pPr>
        <w:spacing w:before="43" w:line="276" w:lineRule="auto"/>
        <w:ind w:right="-58"/>
        <w:jc w:val="both"/>
        <w:rPr>
          <w:b/>
          <w:sz w:val="22"/>
          <w:szCs w:val="22"/>
        </w:rPr>
      </w:pPr>
      <w:r w:rsidRPr="007C5455">
        <w:rPr>
          <w:b/>
          <w:sz w:val="22"/>
          <w:szCs w:val="22"/>
        </w:rPr>
        <w:t>2η δραστηριότητα</w:t>
      </w:r>
    </w:p>
    <w:p w14:paraId="06925097" w14:textId="77777777" w:rsidR="008C678C" w:rsidRDefault="008C678C" w:rsidP="008C678C">
      <w:pPr>
        <w:spacing w:before="43" w:line="276" w:lineRule="auto"/>
        <w:ind w:right="-58"/>
        <w:jc w:val="both"/>
        <w:rPr>
          <w:sz w:val="22"/>
          <w:szCs w:val="22"/>
        </w:rPr>
      </w:pPr>
      <w:r w:rsidRPr="00A82DAD">
        <w:rPr>
          <w:sz w:val="22"/>
          <w:szCs w:val="22"/>
        </w:rPr>
        <w:t xml:space="preserve">Οι μαθητές/-τριες σε ομάδες καλούνται να αποφασίσουν με ποιο τρόπο θα αποτυπώσουν το μήνυμα που νομίζουν ότι θέλει να στείλει ο </w:t>
      </w:r>
      <w:proofErr w:type="spellStart"/>
      <w:r>
        <w:rPr>
          <w:sz w:val="22"/>
          <w:szCs w:val="22"/>
        </w:rPr>
        <w:t>Chagall</w:t>
      </w:r>
      <w:proofErr w:type="spellEnd"/>
      <w:r w:rsidRPr="00A82DAD">
        <w:rPr>
          <w:sz w:val="22"/>
          <w:szCs w:val="22"/>
        </w:rPr>
        <w:t xml:space="preserve">. Κάποιες </w:t>
      </w:r>
      <w:r>
        <w:rPr>
          <w:sz w:val="22"/>
          <w:szCs w:val="22"/>
        </w:rPr>
        <w:t xml:space="preserve">ομάδες </w:t>
      </w:r>
      <w:r w:rsidRPr="00A82DAD">
        <w:rPr>
          <w:sz w:val="22"/>
          <w:szCs w:val="22"/>
        </w:rPr>
        <w:t xml:space="preserve">αποφασίζουν να το ζωγραφίσουν στο χαρτί, κάποιες να ζωγραφίσουν στη γωνιά του υπολογιστή χρησιμοποιώντας το λογισμικό αισθητικής έκφρασης και ανάπτυξης δημιουργικότητας TUX PAINT </w:t>
      </w:r>
      <w:hyperlink r:id="rId10" w:history="1">
        <w:r w:rsidRPr="006243D0">
          <w:rPr>
            <w:rStyle w:val="-"/>
            <w:sz w:val="22"/>
            <w:szCs w:val="22"/>
          </w:rPr>
          <w:t>http://www.tuxpaint.org/download/</w:t>
        </w:r>
      </w:hyperlink>
      <w:r w:rsidRPr="00A82DAD">
        <w:rPr>
          <w:sz w:val="22"/>
          <w:szCs w:val="22"/>
        </w:rPr>
        <w:t xml:space="preserve"> ( Φύλλο εργασίας 2)</w:t>
      </w:r>
      <w:r>
        <w:rPr>
          <w:sz w:val="22"/>
          <w:szCs w:val="22"/>
        </w:rPr>
        <w:t>.</w:t>
      </w:r>
    </w:p>
    <w:p w14:paraId="362A709F" w14:textId="77777777" w:rsidR="008C678C" w:rsidRPr="00A82DAD" w:rsidRDefault="008C678C" w:rsidP="008C678C">
      <w:pPr>
        <w:spacing w:before="43" w:line="276" w:lineRule="auto"/>
        <w:ind w:right="-58"/>
        <w:jc w:val="both"/>
        <w:rPr>
          <w:sz w:val="22"/>
          <w:szCs w:val="22"/>
        </w:rPr>
      </w:pPr>
    </w:p>
    <w:p w14:paraId="152F4D58" w14:textId="77777777" w:rsidR="008C678C" w:rsidRPr="00A82DAD" w:rsidRDefault="008C678C" w:rsidP="008C678C">
      <w:pPr>
        <w:spacing w:before="43" w:line="276" w:lineRule="auto"/>
        <w:ind w:right="-58"/>
        <w:jc w:val="center"/>
        <w:rPr>
          <w:sz w:val="22"/>
          <w:szCs w:val="22"/>
        </w:rPr>
      </w:pPr>
      <w:r>
        <w:rPr>
          <w:noProof/>
          <w:sz w:val="22"/>
          <w:szCs w:val="22"/>
        </w:rPr>
        <w:drawing>
          <wp:inline distT="0" distB="0" distL="0" distR="0" wp14:anchorId="28D4540B" wp14:editId="74A8EFC0">
            <wp:extent cx="4461225" cy="2286000"/>
            <wp:effectExtent l="0" t="0" r="0" b="0"/>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3284" cy="2287055"/>
                    </a:xfrm>
                    <a:prstGeom prst="rect">
                      <a:avLst/>
                    </a:prstGeom>
                    <a:noFill/>
                  </pic:spPr>
                </pic:pic>
              </a:graphicData>
            </a:graphic>
          </wp:inline>
        </w:drawing>
      </w:r>
    </w:p>
    <w:p w14:paraId="52B6EAAE" w14:textId="77777777" w:rsidR="008C678C" w:rsidRPr="00A82DAD" w:rsidRDefault="008C678C" w:rsidP="008C678C">
      <w:pPr>
        <w:spacing w:before="43" w:line="276" w:lineRule="auto"/>
        <w:ind w:right="-58"/>
        <w:jc w:val="both"/>
        <w:rPr>
          <w:sz w:val="22"/>
          <w:szCs w:val="22"/>
        </w:rPr>
      </w:pPr>
    </w:p>
    <w:p w14:paraId="4E55FA83" w14:textId="77777777" w:rsidR="008C678C" w:rsidRPr="00AE7063" w:rsidRDefault="008C678C" w:rsidP="008C678C">
      <w:pPr>
        <w:spacing w:before="43" w:line="276" w:lineRule="auto"/>
        <w:ind w:right="-58"/>
        <w:jc w:val="both"/>
        <w:rPr>
          <w:sz w:val="22"/>
          <w:szCs w:val="22"/>
        </w:rPr>
      </w:pPr>
      <w:r w:rsidRPr="00A82DAD">
        <w:rPr>
          <w:sz w:val="22"/>
          <w:szCs w:val="22"/>
        </w:rPr>
        <w:t>Στη συνέχεια</w:t>
      </w:r>
      <w:r>
        <w:rPr>
          <w:sz w:val="22"/>
          <w:szCs w:val="22"/>
        </w:rPr>
        <w:t>,</w:t>
      </w:r>
      <w:r w:rsidRPr="00A82DAD">
        <w:rPr>
          <w:sz w:val="22"/>
          <w:szCs w:val="22"/>
        </w:rPr>
        <w:t xml:space="preserve"> στην ολομέλεια</w:t>
      </w:r>
      <w:r>
        <w:rPr>
          <w:sz w:val="22"/>
          <w:szCs w:val="22"/>
        </w:rPr>
        <w:t>,</w:t>
      </w:r>
      <w:r w:rsidRPr="00A82DAD">
        <w:rPr>
          <w:sz w:val="22"/>
          <w:szCs w:val="22"/>
        </w:rPr>
        <w:t xml:space="preserve"> o</w:t>
      </w:r>
      <w:r>
        <w:rPr>
          <w:sz w:val="22"/>
          <w:szCs w:val="22"/>
        </w:rPr>
        <w:t>/η</w:t>
      </w:r>
      <w:r w:rsidRPr="00A82DAD">
        <w:rPr>
          <w:sz w:val="22"/>
          <w:szCs w:val="22"/>
        </w:rPr>
        <w:t xml:space="preserve"> εκπρόσωπος της κάθε ομάδας παρουσιάζει τα έργα της. Μέσα από τα έργα των ομάδων προκύπτει ότι και ο ζωγράφος </w:t>
      </w:r>
      <w:proofErr w:type="spellStart"/>
      <w:r>
        <w:rPr>
          <w:sz w:val="22"/>
          <w:szCs w:val="22"/>
        </w:rPr>
        <w:t>Chagall</w:t>
      </w:r>
      <w:proofErr w:type="spellEnd"/>
      <w:r w:rsidRPr="00A82DAD">
        <w:rPr>
          <w:sz w:val="22"/>
          <w:szCs w:val="22"/>
        </w:rPr>
        <w:t xml:space="preserve"> μας μιλάει για την </w:t>
      </w:r>
      <w:r w:rsidRPr="00A82DAD">
        <w:rPr>
          <w:sz w:val="22"/>
          <w:szCs w:val="22"/>
        </w:rPr>
        <w:lastRenderedPageBreak/>
        <w:t>αλληλένδετη σχέση που υπάρχει ανάμεσα στον άνθρωπο, στα ζώα και στο περιβάλλον.</w:t>
      </w:r>
      <w:r>
        <w:rPr>
          <w:sz w:val="22"/>
          <w:szCs w:val="22"/>
        </w:rPr>
        <w:t xml:space="preserve"> </w:t>
      </w:r>
      <w:r w:rsidRPr="00AE7063">
        <w:rPr>
          <w:sz w:val="22"/>
          <w:szCs w:val="22"/>
        </w:rPr>
        <w:t>Στο τέλος του εργαστηρίου γίνεται αξιολόγηση από τα ίδια τα παιδιά. απαντώντας σε ερωτήσεις του/της εκπαιδευτικού, όπως:</w:t>
      </w:r>
    </w:p>
    <w:p w14:paraId="5378639B" w14:textId="77777777" w:rsidR="008C678C" w:rsidRPr="005C5317" w:rsidRDefault="008C678C" w:rsidP="008C678C">
      <w:pPr>
        <w:pStyle w:val="a6"/>
        <w:numPr>
          <w:ilvl w:val="0"/>
          <w:numId w:val="27"/>
        </w:numPr>
        <w:spacing w:before="43" w:line="276" w:lineRule="auto"/>
        <w:ind w:right="-58"/>
        <w:jc w:val="both"/>
        <w:rPr>
          <w:sz w:val="22"/>
          <w:szCs w:val="22"/>
        </w:rPr>
      </w:pPr>
      <w:r>
        <w:rPr>
          <w:sz w:val="22"/>
          <w:szCs w:val="22"/>
        </w:rPr>
        <w:t>«</w:t>
      </w:r>
      <w:r w:rsidRPr="005C5317">
        <w:rPr>
          <w:sz w:val="22"/>
          <w:szCs w:val="22"/>
        </w:rPr>
        <w:t>Τι σ</w:t>
      </w:r>
      <w:r>
        <w:rPr>
          <w:sz w:val="22"/>
          <w:szCs w:val="22"/>
        </w:rPr>
        <w:t>ας</w:t>
      </w:r>
      <w:r w:rsidRPr="005C5317">
        <w:rPr>
          <w:sz w:val="22"/>
          <w:szCs w:val="22"/>
        </w:rPr>
        <w:t xml:space="preserve"> άρεσε στο συγκεκριμένο εργαστήριο και γιατί;</w:t>
      </w:r>
      <w:r>
        <w:rPr>
          <w:sz w:val="22"/>
          <w:szCs w:val="22"/>
        </w:rPr>
        <w:t>»</w:t>
      </w:r>
    </w:p>
    <w:p w14:paraId="4C92205A" w14:textId="77777777" w:rsidR="008C678C" w:rsidRPr="005C5317" w:rsidRDefault="008C678C" w:rsidP="008C678C">
      <w:pPr>
        <w:pStyle w:val="a6"/>
        <w:numPr>
          <w:ilvl w:val="0"/>
          <w:numId w:val="27"/>
        </w:numPr>
        <w:spacing w:before="43" w:line="276" w:lineRule="auto"/>
        <w:ind w:right="-58"/>
        <w:jc w:val="both"/>
        <w:rPr>
          <w:sz w:val="22"/>
          <w:szCs w:val="22"/>
        </w:rPr>
      </w:pPr>
      <w:r>
        <w:rPr>
          <w:sz w:val="22"/>
          <w:szCs w:val="22"/>
        </w:rPr>
        <w:t>«</w:t>
      </w:r>
      <w:r w:rsidRPr="005C5317">
        <w:rPr>
          <w:sz w:val="22"/>
          <w:szCs w:val="22"/>
        </w:rPr>
        <w:t>Συνεργαστήκατε μεταξύ σας;</w:t>
      </w:r>
      <w:r>
        <w:rPr>
          <w:sz w:val="22"/>
          <w:szCs w:val="22"/>
        </w:rPr>
        <w:t>»</w:t>
      </w:r>
    </w:p>
    <w:p w14:paraId="1CEFFDE1" w14:textId="77777777" w:rsidR="008C678C" w:rsidRDefault="008C678C" w:rsidP="008C678C">
      <w:pPr>
        <w:pStyle w:val="a6"/>
        <w:numPr>
          <w:ilvl w:val="0"/>
          <w:numId w:val="27"/>
        </w:numPr>
        <w:spacing w:before="43" w:line="276" w:lineRule="auto"/>
        <w:ind w:right="-58"/>
        <w:jc w:val="both"/>
        <w:rPr>
          <w:sz w:val="22"/>
          <w:szCs w:val="22"/>
        </w:rPr>
      </w:pPr>
      <w:r>
        <w:rPr>
          <w:sz w:val="22"/>
          <w:szCs w:val="22"/>
        </w:rPr>
        <w:t>«</w:t>
      </w:r>
      <w:r w:rsidRPr="005C5317">
        <w:rPr>
          <w:sz w:val="22"/>
          <w:szCs w:val="22"/>
        </w:rPr>
        <w:t>Μπορείτε να μας πείτε τρεις λέξεις που θα θυμόσαστε από αυτό το εργαστήριο;</w:t>
      </w:r>
      <w:r>
        <w:rPr>
          <w:sz w:val="22"/>
          <w:szCs w:val="22"/>
        </w:rPr>
        <w:t>»</w:t>
      </w:r>
    </w:p>
    <w:p w14:paraId="3DEB6AC5" w14:textId="77777777" w:rsidR="008C678C" w:rsidRPr="005C5317" w:rsidRDefault="008C678C" w:rsidP="008C678C">
      <w:pPr>
        <w:spacing w:before="43" w:line="276" w:lineRule="auto"/>
        <w:ind w:right="-58"/>
        <w:jc w:val="both"/>
        <w:rPr>
          <w:sz w:val="22"/>
          <w:szCs w:val="22"/>
        </w:rPr>
      </w:pPr>
    </w:p>
    <w:p w14:paraId="0B6BCCBB" w14:textId="77777777" w:rsidR="008C678C" w:rsidRPr="00AE7063" w:rsidRDefault="008C678C" w:rsidP="008C678C">
      <w:pPr>
        <w:spacing w:before="43" w:line="276" w:lineRule="auto"/>
        <w:ind w:right="-58"/>
        <w:jc w:val="both"/>
        <w:rPr>
          <w:b/>
          <w:sz w:val="22"/>
          <w:szCs w:val="22"/>
        </w:rPr>
      </w:pPr>
      <w:r w:rsidRPr="00AE7063">
        <w:rPr>
          <w:b/>
          <w:sz w:val="22"/>
          <w:szCs w:val="22"/>
        </w:rPr>
        <w:t>Φύλλο εργασίας 2</w:t>
      </w:r>
    </w:p>
    <w:p w14:paraId="4199C826" w14:textId="77777777" w:rsidR="008C678C" w:rsidRPr="00A82DAD" w:rsidRDefault="008C678C" w:rsidP="008C678C">
      <w:pPr>
        <w:spacing w:before="43" w:line="276" w:lineRule="auto"/>
        <w:ind w:right="-58"/>
        <w:jc w:val="both"/>
        <w:rPr>
          <w:sz w:val="22"/>
          <w:szCs w:val="22"/>
        </w:rPr>
      </w:pPr>
    </w:p>
    <w:tbl>
      <w:tblPr>
        <w:tblStyle w:val="a5"/>
        <w:tblW w:w="0" w:type="auto"/>
        <w:tblLook w:val="04A0" w:firstRow="1" w:lastRow="0" w:firstColumn="1" w:lastColumn="0" w:noHBand="0" w:noVBand="1"/>
      </w:tblPr>
      <w:tblGrid>
        <w:gridCol w:w="8522"/>
      </w:tblGrid>
      <w:tr w:rsidR="008C678C" w14:paraId="392C40A5" w14:textId="77777777" w:rsidTr="001207AA">
        <w:tc>
          <w:tcPr>
            <w:tcW w:w="8522" w:type="dxa"/>
          </w:tcPr>
          <w:p w14:paraId="43A025B5" w14:textId="77777777" w:rsidR="008C678C" w:rsidRDefault="008C678C" w:rsidP="001207AA">
            <w:pPr>
              <w:tabs>
                <w:tab w:val="left" w:pos="1455"/>
              </w:tabs>
              <w:spacing w:before="43" w:line="276" w:lineRule="auto"/>
              <w:ind w:right="-58"/>
              <w:jc w:val="both"/>
              <w:rPr>
                <w:sz w:val="22"/>
                <w:szCs w:val="22"/>
              </w:rPr>
            </w:pPr>
          </w:p>
          <w:p w14:paraId="71D36AAA" w14:textId="77777777" w:rsidR="008C678C" w:rsidRPr="00B94E36" w:rsidRDefault="008C678C" w:rsidP="001207AA">
            <w:pPr>
              <w:tabs>
                <w:tab w:val="left" w:pos="1455"/>
              </w:tabs>
              <w:spacing w:before="43" w:line="276" w:lineRule="auto"/>
              <w:ind w:right="-58"/>
              <w:jc w:val="both"/>
              <w:rPr>
                <w:sz w:val="22"/>
                <w:szCs w:val="22"/>
              </w:rPr>
            </w:pPr>
            <w:r w:rsidRPr="00B94E36">
              <w:rPr>
                <w:sz w:val="22"/>
                <w:szCs w:val="22"/>
              </w:rPr>
              <w:t>ΟΝΟΜΑΤΕΠΩΝΥΜΟ</w:t>
            </w:r>
            <w:r>
              <w:rPr>
                <w:sz w:val="22"/>
                <w:szCs w:val="22"/>
              </w:rPr>
              <w:t>……………………………………………………………………………………………………………..</w:t>
            </w:r>
          </w:p>
          <w:p w14:paraId="56AFFAC3" w14:textId="77777777" w:rsidR="008C678C" w:rsidRDefault="008C678C" w:rsidP="001207AA">
            <w:pPr>
              <w:tabs>
                <w:tab w:val="left" w:pos="1455"/>
              </w:tabs>
              <w:spacing w:before="43" w:line="276" w:lineRule="auto"/>
              <w:ind w:right="-58"/>
              <w:jc w:val="both"/>
              <w:rPr>
                <w:sz w:val="22"/>
                <w:szCs w:val="22"/>
              </w:rPr>
            </w:pPr>
            <w:r w:rsidRPr="00B94E36">
              <w:rPr>
                <w:sz w:val="22"/>
                <w:szCs w:val="22"/>
              </w:rPr>
              <w:t>ΗΜΕΡΟΜΗΝΙΑ</w:t>
            </w:r>
            <w:r>
              <w:rPr>
                <w:sz w:val="22"/>
                <w:szCs w:val="22"/>
              </w:rPr>
              <w:t>………………………………………………………………………………………………………………………</w:t>
            </w:r>
          </w:p>
          <w:p w14:paraId="3833E02F" w14:textId="77777777" w:rsidR="008C678C" w:rsidRDefault="008C678C" w:rsidP="001207AA">
            <w:pPr>
              <w:spacing w:before="43" w:line="276" w:lineRule="auto"/>
              <w:ind w:right="-58"/>
              <w:jc w:val="both"/>
              <w:rPr>
                <w:sz w:val="22"/>
                <w:szCs w:val="22"/>
              </w:rPr>
            </w:pPr>
          </w:p>
        </w:tc>
      </w:tr>
      <w:tr w:rsidR="008C678C" w14:paraId="5C8FD42E" w14:textId="77777777" w:rsidTr="001207AA">
        <w:tc>
          <w:tcPr>
            <w:tcW w:w="8522" w:type="dxa"/>
          </w:tcPr>
          <w:p w14:paraId="71B8BE0C" w14:textId="77777777" w:rsidR="008C678C" w:rsidRPr="00A82DAD" w:rsidRDefault="008C678C" w:rsidP="001207AA">
            <w:pPr>
              <w:spacing w:before="43" w:line="276" w:lineRule="auto"/>
              <w:ind w:right="-58"/>
              <w:jc w:val="both"/>
              <w:rPr>
                <w:sz w:val="22"/>
                <w:szCs w:val="22"/>
              </w:rPr>
            </w:pPr>
            <w:r w:rsidRPr="00A82DAD">
              <w:rPr>
                <w:sz w:val="22"/>
                <w:szCs w:val="22"/>
              </w:rPr>
              <w:t xml:space="preserve">Ζωγραφίζω το μήνυμα που νομίζω ότι θέλει να στείλει ο </w:t>
            </w:r>
            <w:proofErr w:type="spellStart"/>
            <w:r>
              <w:rPr>
                <w:sz w:val="22"/>
                <w:szCs w:val="22"/>
              </w:rPr>
              <w:t>Chagall</w:t>
            </w:r>
            <w:proofErr w:type="spellEnd"/>
            <w:r w:rsidRPr="00A82DAD">
              <w:rPr>
                <w:sz w:val="22"/>
                <w:szCs w:val="22"/>
              </w:rPr>
              <w:t xml:space="preserve"> με το λογισμικό</w:t>
            </w:r>
            <w:r>
              <w:rPr>
                <w:sz w:val="22"/>
                <w:szCs w:val="22"/>
              </w:rPr>
              <w:t xml:space="preserve"> </w:t>
            </w:r>
            <w:r w:rsidRPr="00A82DAD">
              <w:rPr>
                <w:sz w:val="22"/>
                <w:szCs w:val="22"/>
              </w:rPr>
              <w:t>TUX PAINT</w:t>
            </w:r>
          </w:p>
          <w:p w14:paraId="575FD6D5" w14:textId="77777777" w:rsidR="008C678C" w:rsidRDefault="008C678C" w:rsidP="001207AA">
            <w:pPr>
              <w:spacing w:before="43" w:line="276" w:lineRule="auto"/>
              <w:ind w:right="-58"/>
              <w:jc w:val="both"/>
              <w:rPr>
                <w:sz w:val="22"/>
                <w:szCs w:val="22"/>
              </w:rPr>
            </w:pPr>
          </w:p>
          <w:p w14:paraId="12C1889E" w14:textId="77777777" w:rsidR="008C678C" w:rsidRDefault="008C678C" w:rsidP="001207AA">
            <w:pPr>
              <w:spacing w:before="43" w:line="276" w:lineRule="auto"/>
              <w:ind w:right="-58"/>
              <w:jc w:val="both"/>
              <w:rPr>
                <w:sz w:val="22"/>
                <w:szCs w:val="22"/>
              </w:rPr>
            </w:pPr>
          </w:p>
          <w:p w14:paraId="25A2C3B5" w14:textId="77777777" w:rsidR="008C678C" w:rsidRDefault="008C678C" w:rsidP="001207AA">
            <w:pPr>
              <w:spacing w:before="43" w:line="276" w:lineRule="auto"/>
              <w:ind w:right="-58"/>
              <w:jc w:val="both"/>
              <w:rPr>
                <w:sz w:val="22"/>
                <w:szCs w:val="22"/>
              </w:rPr>
            </w:pPr>
          </w:p>
          <w:p w14:paraId="703AB3F8" w14:textId="77777777" w:rsidR="008C678C" w:rsidRDefault="008C678C" w:rsidP="001207AA">
            <w:pPr>
              <w:spacing w:before="43" w:line="276" w:lineRule="auto"/>
              <w:ind w:right="-58"/>
              <w:jc w:val="both"/>
              <w:rPr>
                <w:sz w:val="22"/>
                <w:szCs w:val="22"/>
              </w:rPr>
            </w:pPr>
          </w:p>
          <w:p w14:paraId="17171A4C" w14:textId="77777777" w:rsidR="008C678C" w:rsidRDefault="008C678C" w:rsidP="001207AA">
            <w:pPr>
              <w:spacing w:before="43" w:line="276" w:lineRule="auto"/>
              <w:ind w:right="-58"/>
              <w:jc w:val="both"/>
              <w:rPr>
                <w:sz w:val="22"/>
                <w:szCs w:val="22"/>
              </w:rPr>
            </w:pPr>
          </w:p>
          <w:p w14:paraId="6C5889FB" w14:textId="77777777" w:rsidR="008C678C" w:rsidRDefault="008C678C" w:rsidP="001207AA">
            <w:pPr>
              <w:spacing w:before="43" w:line="276" w:lineRule="auto"/>
              <w:ind w:right="-58"/>
              <w:jc w:val="both"/>
              <w:rPr>
                <w:sz w:val="22"/>
                <w:szCs w:val="22"/>
              </w:rPr>
            </w:pPr>
          </w:p>
          <w:p w14:paraId="1BB2611D" w14:textId="77777777" w:rsidR="008C678C" w:rsidRDefault="008C678C" w:rsidP="001207AA">
            <w:pPr>
              <w:spacing w:before="43" w:line="276" w:lineRule="auto"/>
              <w:ind w:right="-58"/>
              <w:jc w:val="both"/>
              <w:rPr>
                <w:sz w:val="22"/>
                <w:szCs w:val="22"/>
              </w:rPr>
            </w:pPr>
          </w:p>
          <w:p w14:paraId="254463FD" w14:textId="77777777" w:rsidR="008C678C" w:rsidRDefault="008C678C" w:rsidP="001207AA">
            <w:pPr>
              <w:spacing w:before="43" w:line="276" w:lineRule="auto"/>
              <w:ind w:right="-58"/>
              <w:jc w:val="both"/>
              <w:rPr>
                <w:sz w:val="22"/>
                <w:szCs w:val="22"/>
              </w:rPr>
            </w:pPr>
          </w:p>
          <w:p w14:paraId="4BBC9B34" w14:textId="77777777" w:rsidR="008C678C" w:rsidRDefault="008C678C" w:rsidP="001207AA">
            <w:pPr>
              <w:spacing w:before="43" w:line="276" w:lineRule="auto"/>
              <w:ind w:right="-58"/>
              <w:jc w:val="both"/>
              <w:rPr>
                <w:sz w:val="22"/>
                <w:szCs w:val="22"/>
              </w:rPr>
            </w:pPr>
          </w:p>
          <w:p w14:paraId="1D9AFFDF" w14:textId="77777777" w:rsidR="008C678C" w:rsidRDefault="008C678C" w:rsidP="001207AA">
            <w:pPr>
              <w:spacing w:before="43" w:line="276" w:lineRule="auto"/>
              <w:ind w:right="-58"/>
              <w:jc w:val="both"/>
              <w:rPr>
                <w:sz w:val="22"/>
                <w:szCs w:val="22"/>
              </w:rPr>
            </w:pPr>
          </w:p>
          <w:p w14:paraId="5E56C9A7" w14:textId="77777777" w:rsidR="008C678C" w:rsidRDefault="008C678C" w:rsidP="001207AA">
            <w:pPr>
              <w:spacing w:before="43" w:line="276" w:lineRule="auto"/>
              <w:ind w:right="-58"/>
              <w:jc w:val="both"/>
              <w:rPr>
                <w:sz w:val="22"/>
                <w:szCs w:val="22"/>
              </w:rPr>
            </w:pPr>
          </w:p>
          <w:p w14:paraId="4282FBFC" w14:textId="77777777" w:rsidR="008C678C" w:rsidRDefault="008C678C" w:rsidP="001207AA">
            <w:pPr>
              <w:spacing w:before="43" w:line="276" w:lineRule="auto"/>
              <w:ind w:right="-58"/>
              <w:jc w:val="both"/>
              <w:rPr>
                <w:sz w:val="22"/>
                <w:szCs w:val="22"/>
              </w:rPr>
            </w:pPr>
          </w:p>
          <w:p w14:paraId="3609D71A" w14:textId="77777777" w:rsidR="008C678C" w:rsidRDefault="008C678C" w:rsidP="001207AA">
            <w:pPr>
              <w:spacing w:before="43" w:line="276" w:lineRule="auto"/>
              <w:ind w:right="-58"/>
              <w:jc w:val="both"/>
              <w:rPr>
                <w:sz w:val="22"/>
                <w:szCs w:val="22"/>
              </w:rPr>
            </w:pPr>
          </w:p>
          <w:p w14:paraId="328DD125" w14:textId="77777777" w:rsidR="008C678C" w:rsidRDefault="008C678C" w:rsidP="001207AA">
            <w:pPr>
              <w:spacing w:before="43" w:line="276" w:lineRule="auto"/>
              <w:ind w:right="-58"/>
              <w:jc w:val="both"/>
              <w:rPr>
                <w:sz w:val="22"/>
                <w:szCs w:val="22"/>
              </w:rPr>
            </w:pPr>
          </w:p>
          <w:p w14:paraId="059D43F9" w14:textId="77777777" w:rsidR="008C678C" w:rsidRDefault="008C678C" w:rsidP="001207AA">
            <w:pPr>
              <w:spacing w:before="43" w:line="276" w:lineRule="auto"/>
              <w:ind w:right="-58"/>
              <w:jc w:val="both"/>
              <w:rPr>
                <w:sz w:val="22"/>
                <w:szCs w:val="22"/>
              </w:rPr>
            </w:pPr>
          </w:p>
          <w:p w14:paraId="7D455E87" w14:textId="77777777" w:rsidR="008C678C" w:rsidRDefault="008C678C" w:rsidP="001207AA">
            <w:pPr>
              <w:spacing w:before="43" w:line="276" w:lineRule="auto"/>
              <w:ind w:right="-58"/>
              <w:jc w:val="both"/>
              <w:rPr>
                <w:sz w:val="22"/>
                <w:szCs w:val="22"/>
              </w:rPr>
            </w:pPr>
          </w:p>
          <w:p w14:paraId="69484E49" w14:textId="77777777" w:rsidR="008C678C" w:rsidRDefault="008C678C" w:rsidP="001207AA">
            <w:pPr>
              <w:spacing w:before="43" w:line="276" w:lineRule="auto"/>
              <w:ind w:right="-58"/>
              <w:jc w:val="both"/>
              <w:rPr>
                <w:sz w:val="22"/>
                <w:szCs w:val="22"/>
              </w:rPr>
            </w:pPr>
          </w:p>
          <w:p w14:paraId="15F0406E" w14:textId="77777777" w:rsidR="008C678C" w:rsidRDefault="008C678C" w:rsidP="001207AA">
            <w:pPr>
              <w:spacing w:before="43" w:line="276" w:lineRule="auto"/>
              <w:ind w:right="-58"/>
              <w:jc w:val="both"/>
              <w:rPr>
                <w:sz w:val="22"/>
                <w:szCs w:val="22"/>
              </w:rPr>
            </w:pPr>
          </w:p>
          <w:p w14:paraId="3CE483BE" w14:textId="77777777" w:rsidR="008C678C" w:rsidRDefault="008C678C" w:rsidP="001207AA">
            <w:pPr>
              <w:spacing w:before="43" w:line="276" w:lineRule="auto"/>
              <w:ind w:right="-58"/>
              <w:jc w:val="both"/>
              <w:rPr>
                <w:sz w:val="22"/>
                <w:szCs w:val="22"/>
              </w:rPr>
            </w:pPr>
          </w:p>
          <w:p w14:paraId="259EEA50" w14:textId="77777777" w:rsidR="008C678C" w:rsidRDefault="008C678C" w:rsidP="001207AA">
            <w:pPr>
              <w:spacing w:before="43" w:line="276" w:lineRule="auto"/>
              <w:ind w:right="-58"/>
              <w:jc w:val="both"/>
              <w:rPr>
                <w:sz w:val="22"/>
                <w:szCs w:val="22"/>
              </w:rPr>
            </w:pPr>
          </w:p>
        </w:tc>
      </w:tr>
    </w:tbl>
    <w:p w14:paraId="14CBCFBE" w14:textId="77777777" w:rsidR="008C678C" w:rsidRPr="00A82DAD" w:rsidRDefault="008C678C" w:rsidP="008C678C">
      <w:pPr>
        <w:spacing w:before="43" w:line="276" w:lineRule="auto"/>
        <w:ind w:right="-58"/>
        <w:jc w:val="both"/>
        <w:rPr>
          <w:sz w:val="22"/>
          <w:szCs w:val="22"/>
        </w:rPr>
      </w:pPr>
    </w:p>
    <w:p w14:paraId="29122B3C" w14:textId="77777777" w:rsidR="000C407A" w:rsidRDefault="000C407A" w:rsidP="000C407A">
      <w:pPr>
        <w:spacing w:before="43" w:line="276" w:lineRule="auto"/>
        <w:ind w:right="-58"/>
        <w:jc w:val="center"/>
        <w:rPr>
          <w:b/>
          <w:sz w:val="22"/>
          <w:szCs w:val="22"/>
        </w:rPr>
      </w:pPr>
    </w:p>
    <w:sectPr w:rsidR="000C407A" w:rsidSect="0073218A">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 w:id="1">
    <w:p w14:paraId="10029D14" w14:textId="77777777" w:rsidR="008C678C" w:rsidRDefault="008C678C" w:rsidP="008C678C">
      <w:pPr>
        <w:pStyle w:val="aa"/>
      </w:pPr>
      <w:r>
        <w:rPr>
          <w:rStyle w:val="ab"/>
        </w:rPr>
        <w:footnoteRef/>
      </w:r>
      <w:r>
        <w:t xml:space="preserve"> </w:t>
      </w:r>
      <w:proofErr w:type="spellStart"/>
      <w:r w:rsidRPr="008B1242">
        <w:rPr>
          <w:sz w:val="18"/>
          <w:szCs w:val="18"/>
        </w:rPr>
        <w:t>Perkins</w:t>
      </w:r>
      <w:proofErr w:type="spellEnd"/>
      <w:r w:rsidRPr="008B1242">
        <w:rPr>
          <w:sz w:val="18"/>
          <w:szCs w:val="18"/>
        </w:rPr>
        <w:t>, 1994, Μέγα, 2011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D94011"/>
    <w:multiLevelType w:val="hybridMultilevel"/>
    <w:tmpl w:val="1F788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C92F66"/>
    <w:multiLevelType w:val="hybridMultilevel"/>
    <w:tmpl w:val="190C5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4F4CD5"/>
    <w:multiLevelType w:val="hybridMultilevel"/>
    <w:tmpl w:val="26A279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4D53BE"/>
    <w:multiLevelType w:val="hybridMultilevel"/>
    <w:tmpl w:val="F3AE24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5D21430"/>
    <w:multiLevelType w:val="hybridMultilevel"/>
    <w:tmpl w:val="501CA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49A2890"/>
    <w:multiLevelType w:val="hybridMultilevel"/>
    <w:tmpl w:val="A4EED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AB74760"/>
    <w:multiLevelType w:val="hybridMultilevel"/>
    <w:tmpl w:val="E67A9C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num>
  <w:num w:numId="2">
    <w:abstractNumId w:val="2"/>
  </w:num>
  <w:num w:numId="3">
    <w:abstractNumId w:val="14"/>
  </w:num>
  <w:num w:numId="4">
    <w:abstractNumId w:val="15"/>
  </w:num>
  <w:num w:numId="5">
    <w:abstractNumId w:val="5"/>
  </w:num>
  <w:num w:numId="6">
    <w:abstractNumId w:val="20"/>
  </w:num>
  <w:num w:numId="7">
    <w:abstractNumId w:val="8"/>
  </w:num>
  <w:num w:numId="8">
    <w:abstractNumId w:val="10"/>
  </w:num>
  <w:num w:numId="9">
    <w:abstractNumId w:val="17"/>
  </w:num>
  <w:num w:numId="10">
    <w:abstractNumId w:val="1"/>
  </w:num>
  <w:num w:numId="11">
    <w:abstractNumId w:val="7"/>
  </w:num>
  <w:num w:numId="12">
    <w:abstractNumId w:val="0"/>
  </w:num>
  <w:num w:numId="13">
    <w:abstractNumId w:val="18"/>
  </w:num>
  <w:num w:numId="14">
    <w:abstractNumId w:val="11"/>
  </w:num>
  <w:num w:numId="15">
    <w:abstractNumId w:val="22"/>
  </w:num>
  <w:num w:numId="16">
    <w:abstractNumId w:val="29"/>
  </w:num>
  <w:num w:numId="17">
    <w:abstractNumId w:val="26"/>
  </w:num>
  <w:num w:numId="18">
    <w:abstractNumId w:val="12"/>
  </w:num>
  <w:num w:numId="19">
    <w:abstractNumId w:val="13"/>
  </w:num>
  <w:num w:numId="20">
    <w:abstractNumId w:val="24"/>
  </w:num>
  <w:num w:numId="21">
    <w:abstractNumId w:val="16"/>
  </w:num>
  <w:num w:numId="22">
    <w:abstractNumId w:val="6"/>
  </w:num>
  <w:num w:numId="23">
    <w:abstractNumId w:val="23"/>
  </w:num>
  <w:num w:numId="24">
    <w:abstractNumId w:val="25"/>
  </w:num>
  <w:num w:numId="25">
    <w:abstractNumId w:val="21"/>
  </w:num>
  <w:num w:numId="26">
    <w:abstractNumId w:val="4"/>
  </w:num>
  <w:num w:numId="27">
    <w:abstractNumId w:val="3"/>
  </w:num>
  <w:num w:numId="28">
    <w:abstractNumId w:val="19"/>
  </w:num>
  <w:num w:numId="29">
    <w:abstractNumId w:val="2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C407A"/>
    <w:rsid w:val="000F5D61"/>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4658"/>
    <w:rsid w:val="004B54F6"/>
    <w:rsid w:val="004D55B6"/>
    <w:rsid w:val="004E06A5"/>
    <w:rsid w:val="004F201C"/>
    <w:rsid w:val="005909D8"/>
    <w:rsid w:val="005D1B02"/>
    <w:rsid w:val="005F1A0D"/>
    <w:rsid w:val="0061657D"/>
    <w:rsid w:val="00653E52"/>
    <w:rsid w:val="0065410F"/>
    <w:rsid w:val="007125CA"/>
    <w:rsid w:val="00715229"/>
    <w:rsid w:val="0073218A"/>
    <w:rsid w:val="00750CBD"/>
    <w:rsid w:val="00784701"/>
    <w:rsid w:val="00800E96"/>
    <w:rsid w:val="008A2D12"/>
    <w:rsid w:val="008C678C"/>
    <w:rsid w:val="008F5370"/>
    <w:rsid w:val="0097212B"/>
    <w:rsid w:val="00A072B6"/>
    <w:rsid w:val="00A500E2"/>
    <w:rsid w:val="00A56245"/>
    <w:rsid w:val="00A83520"/>
    <w:rsid w:val="00AD707E"/>
    <w:rsid w:val="00AF69CD"/>
    <w:rsid w:val="00B54AFC"/>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paragraph" w:customStyle="1" w:styleId="3">
    <w:name w:val="Στυλ3"/>
    <w:basedOn w:val="a"/>
    <w:link w:val="3Char"/>
    <w:qFormat/>
    <w:rsid w:val="00B54AFC"/>
    <w:pPr>
      <w:keepNext/>
      <w:keepLines/>
      <w:spacing w:before="240"/>
      <w:jc w:val="center"/>
      <w:outlineLvl w:val="0"/>
    </w:pPr>
    <w:rPr>
      <w:rFonts w:eastAsiaTheme="majorEastAsia" w:cstheme="majorBidi"/>
      <w:b/>
      <w:color w:val="000000" w:themeColor="text1"/>
      <w:sz w:val="22"/>
      <w:szCs w:val="22"/>
    </w:rPr>
  </w:style>
  <w:style w:type="character" w:customStyle="1" w:styleId="3Char">
    <w:name w:val="Στυλ3 Char"/>
    <w:basedOn w:val="a0"/>
    <w:link w:val="3"/>
    <w:rsid w:val="00B54AFC"/>
    <w:rPr>
      <w:rFonts w:ascii="Calibri" w:eastAsiaTheme="majorEastAsia" w:hAnsi="Calibri" w:cstheme="majorBidi"/>
      <w:b/>
      <w:color w:val="000000" w:themeColor="tex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xpaint.org/download/" TargetMode="External"/><Relationship Id="rId4" Type="http://schemas.openxmlformats.org/officeDocument/2006/relationships/settings" Target="settings.xml"/><Relationship Id="rId9" Type="http://schemas.openxmlformats.org/officeDocument/2006/relationships/hyperlink" Target="http://www.pi-schools.gr/lessons/aesthetics/eikastika/afises/index.php?id=35&amp;v=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3FA99-EA0A-439A-9D88-07E2825B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5128</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2024-08-01T09:10:00Z</dcterms:created>
  <dcterms:modified xsi:type="dcterms:W3CDTF">2024-08-01T09:10:00Z</dcterms:modified>
</cp:coreProperties>
</file>