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6406CB" w:rsidRPr="00CD187F" w:rsidTr="00D4090E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:rsidR="006406CB" w:rsidRPr="00CD187F" w:rsidRDefault="006406CB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:rsidR="006406CB" w:rsidRPr="00CD187F" w:rsidRDefault="006406CB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6406CB" w:rsidRPr="00CD187F" w:rsidTr="00D4090E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:rsidR="006406CB" w:rsidRPr="00CD187F" w:rsidRDefault="006406CB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6406CB" w:rsidRPr="00CD187F" w:rsidRDefault="006406CB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277B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Διάχυση των ευρημάτων της έρευνας Διατροφικές συνήθειες προς μίμηση/ αποφυγή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6406CB" w:rsidRPr="00CD187F" w:rsidRDefault="006406CB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8D28290" wp14:editId="2EE7A169">
                      <wp:extent cx="360000" cy="360000"/>
                      <wp:effectExtent l="0" t="0" r="21590" b="21590"/>
                      <wp:docPr id="4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406CB" w:rsidRPr="002A2B99" w:rsidRDefault="006406CB" w:rsidP="006406CB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D28290" id="Οβάλ 15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" strokecolor="#b66d31" strokeweight="2pt">
                      <v:fill r:id="rId9" o:title="" recolor="t" rotate="t" type="frame"/>
                      <v:textbox>
                        <w:txbxContent>
                          <w:p w:rsidR="006406CB" w:rsidRPr="002A2B99" w:rsidRDefault="006406CB" w:rsidP="006406CB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:rsidR="006406CB" w:rsidRPr="004277BA" w:rsidRDefault="006406CB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6406CB" w:rsidRPr="004277BA" w:rsidRDefault="006406CB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77B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4277B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4277B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4277BA">
              <w:rPr>
                <w:spacing w:val="-5"/>
                <w:sz w:val="22"/>
                <w:szCs w:val="22"/>
                <w:lang w:val="el-GR"/>
              </w:rPr>
              <w:t>να</w:t>
            </w:r>
            <w:r w:rsidRPr="004277BA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 xml:space="preserve">μπορούν να </w:t>
            </w:r>
            <w:r w:rsidRPr="004277BA">
              <w:rPr>
                <w:sz w:val="22"/>
                <w:szCs w:val="22"/>
                <w:lang w:val="el-GR"/>
              </w:rPr>
              <w:t>συζητούν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 xml:space="preserve">βάσει </w:t>
            </w:r>
            <w:r w:rsidRPr="004277BA">
              <w:rPr>
                <w:spacing w:val="-2"/>
                <w:sz w:val="22"/>
                <w:szCs w:val="22"/>
                <w:lang w:val="el-GR"/>
              </w:rPr>
              <w:t>πληροφοριών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963049">
              <w:rPr>
                <w:spacing w:val="-5"/>
                <w:sz w:val="22"/>
                <w:szCs w:val="22"/>
                <w:lang w:val="el-GR"/>
              </w:rPr>
              <w:t>να</w:t>
            </w:r>
            <w:r w:rsidRPr="004277BA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 xml:space="preserve">μπορούν να </w:t>
            </w:r>
            <w:r w:rsidRPr="00963049">
              <w:rPr>
                <w:sz w:val="22"/>
                <w:szCs w:val="22"/>
                <w:lang w:val="el-GR"/>
              </w:rPr>
              <w:t>μοιράζονται</w:t>
            </w:r>
            <w:r w:rsidRPr="00963049">
              <w:rPr>
                <w:spacing w:val="-2"/>
                <w:sz w:val="22"/>
                <w:szCs w:val="22"/>
                <w:lang w:val="el-GR"/>
              </w:rPr>
              <w:t xml:space="preserve"> απόψεις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43" w:line="278" w:lineRule="auto"/>
              <w:ind w:right="271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Pr="004277BA">
              <w:rPr>
                <w:sz w:val="22"/>
                <w:szCs w:val="22"/>
                <w:lang w:val="el-GR"/>
              </w:rPr>
              <w:t>δουλεύουν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 xml:space="preserve">ομαδικά και </w:t>
            </w:r>
            <w:r>
              <w:rPr>
                <w:sz w:val="22"/>
                <w:szCs w:val="22"/>
                <w:lang w:val="el-GR"/>
              </w:rPr>
              <w:t xml:space="preserve">να </w:t>
            </w:r>
            <w:r w:rsidRPr="004277BA">
              <w:rPr>
                <w:sz w:val="22"/>
                <w:szCs w:val="22"/>
                <w:lang w:val="el-GR"/>
              </w:rPr>
              <w:t xml:space="preserve">παίρνουν </w:t>
            </w:r>
            <w:r w:rsidRPr="004277BA">
              <w:rPr>
                <w:spacing w:val="-2"/>
                <w:sz w:val="22"/>
                <w:szCs w:val="22"/>
                <w:lang w:val="el-GR"/>
              </w:rPr>
              <w:t>αποφάσεις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4277BA">
              <w:rPr>
                <w:spacing w:val="-5"/>
                <w:sz w:val="22"/>
                <w:szCs w:val="22"/>
                <w:lang w:val="el-GR"/>
              </w:rPr>
              <w:t xml:space="preserve">να </w:t>
            </w:r>
            <w:r w:rsidRPr="004277BA">
              <w:rPr>
                <w:sz w:val="22"/>
                <w:szCs w:val="22"/>
                <w:lang w:val="el-GR"/>
              </w:rPr>
              <w:t>βοηθούν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>διδακτικά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>ο ένας τον άλλον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4277BA">
              <w:rPr>
                <w:spacing w:val="-5"/>
                <w:sz w:val="22"/>
                <w:szCs w:val="22"/>
              </w:rPr>
              <w:t>να</w:t>
            </w:r>
            <w:r w:rsidRPr="004277BA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4277BA">
              <w:rPr>
                <w:sz w:val="22"/>
                <w:szCs w:val="22"/>
              </w:rPr>
              <w:t>συμμετέχουν</w:t>
            </w:r>
            <w:proofErr w:type="spellEnd"/>
            <w:r w:rsidRPr="004277B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277BA">
              <w:rPr>
                <w:spacing w:val="-2"/>
                <w:sz w:val="22"/>
                <w:szCs w:val="22"/>
              </w:rPr>
              <w:t>ενεργά</w:t>
            </w:r>
            <w:proofErr w:type="spellEnd"/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Pr="00963049">
              <w:rPr>
                <w:sz w:val="22"/>
                <w:szCs w:val="22"/>
                <w:lang w:val="el-GR"/>
              </w:rPr>
              <w:t>καλλιεργούν την ανεξαρτησία</w:t>
            </w:r>
            <w:r w:rsidRPr="00963049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963049">
              <w:rPr>
                <w:sz w:val="22"/>
                <w:szCs w:val="22"/>
                <w:lang w:val="el-GR"/>
              </w:rPr>
              <w:t>τους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pacing w:val="-2"/>
                <w:sz w:val="22"/>
                <w:szCs w:val="22"/>
                <w:lang w:val="el-GR"/>
              </w:rPr>
              <w:t xml:space="preserve">να </w:t>
            </w:r>
            <w:r w:rsidRPr="004277BA">
              <w:rPr>
                <w:spacing w:val="-2"/>
                <w:sz w:val="22"/>
                <w:szCs w:val="22"/>
              </w:rPr>
              <w:t>πα</w:t>
            </w:r>
            <w:proofErr w:type="spellStart"/>
            <w:r w:rsidRPr="004277BA">
              <w:rPr>
                <w:spacing w:val="-2"/>
                <w:sz w:val="22"/>
                <w:szCs w:val="22"/>
              </w:rPr>
              <w:t>ίρνουν</w:t>
            </w:r>
            <w:proofErr w:type="spellEnd"/>
            <w:r w:rsidRPr="004277BA">
              <w:rPr>
                <w:spacing w:val="-2"/>
                <w:sz w:val="22"/>
                <w:szCs w:val="22"/>
              </w:rPr>
              <w:t xml:space="preserve"> π</w:t>
            </w:r>
            <w:proofErr w:type="spellStart"/>
            <w:r w:rsidRPr="004277BA">
              <w:rPr>
                <w:spacing w:val="-2"/>
                <w:sz w:val="22"/>
                <w:szCs w:val="22"/>
              </w:rPr>
              <w:t>ρωτο</w:t>
            </w:r>
            <w:proofErr w:type="spellEnd"/>
            <w:r w:rsidRPr="004277BA">
              <w:rPr>
                <w:spacing w:val="-2"/>
                <w:sz w:val="22"/>
                <w:szCs w:val="22"/>
              </w:rPr>
              <w:t>βουλίες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proofErr w:type="spellStart"/>
            <w:r w:rsidRPr="004277BA">
              <w:rPr>
                <w:sz w:val="22"/>
                <w:szCs w:val="22"/>
              </w:rPr>
              <w:t>διεκδικούν</w:t>
            </w:r>
            <w:proofErr w:type="spellEnd"/>
            <w:r w:rsidRPr="004277BA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277BA">
              <w:rPr>
                <w:spacing w:val="-2"/>
                <w:sz w:val="22"/>
                <w:szCs w:val="22"/>
              </w:rPr>
              <w:t>ρόλους</w:t>
            </w:r>
            <w:proofErr w:type="spellEnd"/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pacing w:val="-2"/>
                <w:sz w:val="22"/>
                <w:szCs w:val="22"/>
                <w:lang w:val="el-GR"/>
              </w:rPr>
              <w:t xml:space="preserve">να </w:t>
            </w:r>
            <w:proofErr w:type="spellStart"/>
            <w:r w:rsidRPr="004277BA">
              <w:rPr>
                <w:spacing w:val="-2"/>
                <w:sz w:val="22"/>
                <w:szCs w:val="22"/>
              </w:rPr>
              <w:t>τηρούν</w:t>
            </w:r>
            <w:proofErr w:type="spellEnd"/>
            <w:r w:rsidRPr="004277BA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4277BA">
              <w:rPr>
                <w:spacing w:val="-2"/>
                <w:sz w:val="22"/>
                <w:szCs w:val="22"/>
              </w:rPr>
              <w:t>χρονοδι</w:t>
            </w:r>
            <w:proofErr w:type="spellEnd"/>
            <w:r w:rsidRPr="004277BA">
              <w:rPr>
                <w:spacing w:val="-2"/>
                <w:sz w:val="22"/>
                <w:szCs w:val="22"/>
              </w:rPr>
              <w:t xml:space="preserve">αγράμματα </w:t>
            </w:r>
            <w:proofErr w:type="spellStart"/>
            <w:r w:rsidRPr="004277BA">
              <w:rPr>
                <w:spacing w:val="-2"/>
                <w:sz w:val="22"/>
                <w:szCs w:val="22"/>
              </w:rPr>
              <w:t>εργ</w:t>
            </w:r>
            <w:proofErr w:type="spellEnd"/>
            <w:r w:rsidRPr="004277BA">
              <w:rPr>
                <w:spacing w:val="-2"/>
                <w:sz w:val="22"/>
                <w:szCs w:val="22"/>
              </w:rPr>
              <w:t>ασιών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Pr="004277BA">
              <w:rPr>
                <w:sz w:val="22"/>
                <w:szCs w:val="22"/>
                <w:lang w:val="el-GR"/>
              </w:rPr>
              <w:t>παραγάγουν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>ένα ομαδικό και μοναδικό</w:t>
            </w:r>
            <w:r w:rsidRPr="004277BA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pacing w:val="-2"/>
                <w:sz w:val="22"/>
                <w:szCs w:val="22"/>
                <w:lang w:val="el-GR"/>
              </w:rPr>
              <w:t>προϊόν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pacing w:val="-2"/>
                <w:sz w:val="22"/>
                <w:szCs w:val="22"/>
                <w:lang w:val="el-GR"/>
              </w:rPr>
              <w:t xml:space="preserve">να </w:t>
            </w:r>
            <w:r w:rsidRPr="004277BA">
              <w:rPr>
                <w:spacing w:val="-2"/>
                <w:sz w:val="22"/>
                <w:szCs w:val="22"/>
                <w:lang w:val="el-GR"/>
              </w:rPr>
              <w:t xml:space="preserve">δρομολογούν </w:t>
            </w:r>
            <w:r w:rsidRPr="004277BA">
              <w:rPr>
                <w:sz w:val="22"/>
                <w:szCs w:val="22"/>
                <w:lang w:val="el-GR"/>
              </w:rPr>
              <w:t>διαδικασίες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>–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 xml:space="preserve">βήματα </w:t>
            </w:r>
          </w:p>
          <w:p w:rsidR="006406CB" w:rsidRPr="004277BA" w:rsidRDefault="006406CB" w:rsidP="006406C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</w:t>
            </w:r>
            <w:r w:rsidRPr="004277BA">
              <w:rPr>
                <w:sz w:val="22"/>
                <w:szCs w:val="22"/>
                <w:lang w:val="el-GR"/>
              </w:rPr>
              <w:t>ακολουθούν τις διαδικασίες</w:t>
            </w:r>
            <w:r w:rsidRPr="004277BA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4277BA">
              <w:rPr>
                <w:sz w:val="22"/>
                <w:szCs w:val="22"/>
                <w:lang w:val="el-GR"/>
              </w:rPr>
              <w:t xml:space="preserve">που </w:t>
            </w:r>
            <w:r w:rsidRPr="004277BA">
              <w:rPr>
                <w:spacing w:val="-2"/>
                <w:sz w:val="22"/>
                <w:szCs w:val="22"/>
                <w:lang w:val="el-GR"/>
              </w:rPr>
              <w:t>αποφασίζονται</w:t>
            </w:r>
          </w:p>
          <w:p w:rsidR="006406CB" w:rsidRPr="004277BA" w:rsidRDefault="006406CB" w:rsidP="00D4090E">
            <w:pPr>
              <w:pStyle w:val="TableParagraph"/>
              <w:tabs>
                <w:tab w:val="left" w:pos="828"/>
              </w:tabs>
              <w:spacing w:before="43"/>
              <w:ind w:left="720"/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6406CB" w:rsidRPr="00CD187F" w:rsidTr="00D4090E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:rsidR="006406CB" w:rsidRPr="00B87064" w:rsidRDefault="006406CB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:rsidR="006406CB" w:rsidRPr="00CD187F" w:rsidRDefault="006406CB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6406CB" w:rsidRPr="00CD187F" w:rsidTr="00D4090E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:rsidR="006406CB" w:rsidRPr="00CD187F" w:rsidRDefault="006406CB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:rsidR="006406CB" w:rsidRPr="00601033" w:rsidRDefault="006406CB" w:rsidP="00D4090E">
            <w:pPr>
              <w:pStyle w:val="TableParagraph"/>
              <w:spacing w:before="1" w:line="276" w:lineRule="auto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601033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601033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1.0</w:t>
            </w:r>
            <w:r w:rsidRPr="00601033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:</w:t>
            </w:r>
            <w:r w:rsidRPr="00601033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(πριν</w:t>
            </w:r>
            <w:r w:rsidRPr="00601033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τη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διενέργεια</w:t>
            </w:r>
            <w:r w:rsidRPr="00601033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του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εργαστηρίου) Ψηφιακή συνεργασία των ομάδων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8" w:lineRule="auto"/>
              <w:ind w:right="107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Η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κάθε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ομάδα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έχει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συνεργαστεί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ψηφιακά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για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την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ολοκλήρωση του έργου που είχε αναλάβει</w:t>
            </w:r>
          </w:p>
          <w:p w:rsidR="006406CB" w:rsidRPr="00601033" w:rsidRDefault="006406CB" w:rsidP="00D4090E">
            <w:pPr>
              <w:pStyle w:val="TableParagraph"/>
              <w:spacing w:before="39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6406CB" w:rsidRPr="00601033" w:rsidRDefault="006406CB" w:rsidP="00D4090E">
            <w:pPr>
              <w:pStyle w:val="TableParagraph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601033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1.1:</w:t>
            </w:r>
            <w:r w:rsidRPr="00601033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Συνεργασία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στις</w:t>
            </w:r>
            <w:r w:rsidRPr="00601033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ομάδες</w:t>
            </w:r>
            <w:r w:rsidRPr="00601033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 xml:space="preserve">– </w:t>
            </w:r>
            <w:r w:rsidRPr="00601033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6406CB" w:rsidRPr="00601033" w:rsidRDefault="006406CB" w:rsidP="00D4090E">
            <w:pPr>
              <w:pStyle w:val="TableParagraph"/>
              <w:spacing w:line="276" w:lineRule="auto"/>
              <w:ind w:left="108" w:right="219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Οι μαθητές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601033">
              <w:rPr>
                <w:sz w:val="22"/>
                <w:szCs w:val="22"/>
                <w:lang w:val="el-GR"/>
              </w:rPr>
              <w:t xml:space="preserve"> συζητούν, οριστικοποιούν και καταγράφουν τις προτάσεις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τους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σχετικά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με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την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τελική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διαμόρφωση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και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τον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τρόπο διάχυσης των αποτελεσμάτων.</w:t>
            </w:r>
          </w:p>
          <w:p w:rsidR="006406CB" w:rsidRPr="00601033" w:rsidRDefault="006406CB" w:rsidP="00D4090E">
            <w:pPr>
              <w:pStyle w:val="TableParagraph"/>
              <w:jc w:val="both"/>
              <w:rPr>
                <w:b/>
                <w:sz w:val="22"/>
                <w:szCs w:val="22"/>
                <w:lang w:val="el-GR"/>
              </w:rPr>
            </w:pPr>
            <w:r w:rsidRPr="00601033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601033">
              <w:rPr>
                <w:b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601033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10</w:t>
            </w:r>
            <w:r w:rsidRPr="00601033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6406CB" w:rsidRPr="00601033" w:rsidRDefault="006406CB" w:rsidP="00D4090E">
            <w:pPr>
              <w:pStyle w:val="TableParagraph"/>
              <w:spacing w:before="131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6406CB" w:rsidRPr="00601033" w:rsidRDefault="006406CB" w:rsidP="00D4090E">
            <w:pPr>
              <w:pStyle w:val="TableParagraph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601033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2: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Συνεργασία</w:t>
            </w:r>
            <w:r w:rsidRPr="00601033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ολομέλειας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>–</w:t>
            </w:r>
            <w:r w:rsidRPr="00601033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b/>
                <w:sz w:val="22"/>
                <w:szCs w:val="22"/>
                <w:lang w:val="el-GR"/>
              </w:rPr>
              <w:t xml:space="preserve">αλληλεπίδραση </w:t>
            </w:r>
            <w:r w:rsidRPr="00601033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6406CB" w:rsidRPr="00601033" w:rsidRDefault="006406CB" w:rsidP="00D4090E">
            <w:pPr>
              <w:pStyle w:val="TableParagraph"/>
              <w:spacing w:line="293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u w:val="single"/>
                <w:lang w:val="el-GR"/>
              </w:rPr>
              <w:t>Οι</w:t>
            </w:r>
            <w:r w:rsidRPr="00601033">
              <w:rPr>
                <w:spacing w:val="-4"/>
                <w:sz w:val="22"/>
                <w:szCs w:val="22"/>
                <w:u w:val="single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u w:val="single"/>
                <w:lang w:val="el-GR"/>
              </w:rPr>
              <w:t>μαθητές</w:t>
            </w:r>
            <w:r>
              <w:rPr>
                <w:sz w:val="22"/>
                <w:szCs w:val="22"/>
                <w:u w:val="single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u w:val="single"/>
                <w:lang w:val="el-GR"/>
              </w:rPr>
              <w:t>τριες</w:t>
            </w:r>
            <w:proofErr w:type="spellEnd"/>
            <w:r w:rsidRPr="00601033">
              <w:rPr>
                <w:sz w:val="22"/>
                <w:szCs w:val="22"/>
                <w:lang w:val="el-GR"/>
              </w:rPr>
              <w:t xml:space="preserve"> στην</w:t>
            </w:r>
            <w:r w:rsidRPr="0060103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>ολομέλεια: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43" w:line="276" w:lineRule="auto"/>
              <w:ind w:right="151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συνεργάζονται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για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την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ολοκλήρωση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της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τελικής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 xml:space="preserve">διαμόρφωσης της παρουσίασης των αποτελεσμάτων και των τεχνημάτων 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>τους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3" w:line="276" w:lineRule="auto"/>
              <w:ind w:right="144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αποφασίζουν τον τρόπο διάχυσης των αποτελεσμάτων τους (ανάλογα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με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τις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συνθήκες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και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τις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δεσμεύσεις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που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επικρατούν)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8" w:lineRule="auto"/>
              <w:ind w:right="654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δρομολογούν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τις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κατάλληλες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διαδικασίες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ανάλογα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με</w:t>
            </w:r>
            <w:r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 xml:space="preserve">τις 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>συνθήκες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716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οριστικοποιούν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χρονικό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διάστημα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που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η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διάχυση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lastRenderedPageBreak/>
              <w:t>των αποτελεσμάτων μπορεί να γίνει (σε συνεργασία με τη διεύθυνση του σχολείου)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8" w:lineRule="auto"/>
              <w:ind w:right="606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οριστικοποιούν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τα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άτομα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που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θα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αναλάβουν</w:t>
            </w:r>
            <w:r w:rsidRPr="00601033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ρόλο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του</w:t>
            </w:r>
            <w:r>
              <w:rPr>
                <w:sz w:val="22"/>
                <w:szCs w:val="22"/>
                <w:lang w:val="el-GR"/>
              </w:rPr>
              <w:t>/της</w:t>
            </w:r>
            <w:r w:rsidRPr="00601033">
              <w:rPr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>παρουσιαστή</w:t>
            </w:r>
            <w:r>
              <w:rPr>
                <w:spacing w:val="-2"/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pacing w:val="-2"/>
                <w:sz w:val="22"/>
                <w:szCs w:val="22"/>
                <w:lang w:val="el-GR"/>
              </w:rPr>
              <w:t>τριας</w:t>
            </w:r>
            <w:proofErr w:type="spellEnd"/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245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παρακολουθούν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την</w:t>
            </w:r>
            <w:r w:rsidRPr="00601033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τελική</w:t>
            </w:r>
            <w:r w:rsidRPr="0060103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παρουσίαση</w:t>
            </w:r>
            <w:r w:rsidRPr="00601033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που</w:t>
            </w:r>
            <w:r w:rsidRPr="00601033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 xml:space="preserve">δημιουργήθηκε από </w:t>
            </w:r>
            <w:r>
              <w:rPr>
                <w:sz w:val="22"/>
                <w:szCs w:val="22"/>
                <w:lang w:val="el-GR"/>
              </w:rPr>
              <w:t>τους/τις</w:t>
            </w:r>
            <w:r w:rsidRPr="00601033">
              <w:rPr>
                <w:sz w:val="22"/>
                <w:szCs w:val="22"/>
                <w:lang w:val="el-GR"/>
              </w:rPr>
              <w:t xml:space="preserve"> μαθητές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601033">
              <w:rPr>
                <w:sz w:val="22"/>
                <w:szCs w:val="22"/>
                <w:lang w:val="el-GR"/>
              </w:rPr>
              <w:t xml:space="preserve"> που ανέλαβαν αυτό το έργο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344"/>
              <w:jc w:val="both"/>
              <w:rPr>
                <w:sz w:val="22"/>
                <w:szCs w:val="22"/>
                <w:lang w:val="el-GR"/>
              </w:rPr>
            </w:pPr>
            <w:r w:rsidRPr="00601033">
              <w:rPr>
                <w:sz w:val="22"/>
                <w:szCs w:val="22"/>
                <w:lang w:val="el-GR"/>
              </w:rPr>
              <w:t>προωθούν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τα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παραδοτέα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ώστε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να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γίνει</w:t>
            </w:r>
            <w:r w:rsidRPr="0060103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ανάρτηση</w:t>
            </w:r>
            <w:r w:rsidRPr="0060103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τους</w:t>
            </w:r>
            <w:r w:rsidRPr="00601033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στον ισότοπο του σχολείου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601033">
              <w:rPr>
                <w:sz w:val="22"/>
                <w:szCs w:val="22"/>
                <w:lang w:val="el-GR"/>
              </w:rPr>
              <w:t>αναστοχασμός</w:t>
            </w:r>
            <w:proofErr w:type="spellEnd"/>
            <w:r w:rsidRPr="0060103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της</w:t>
            </w:r>
            <w:r w:rsidRPr="0060103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πορείας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και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z w:val="22"/>
                <w:szCs w:val="22"/>
                <w:lang w:val="el-GR"/>
              </w:rPr>
              <w:t>των</w:t>
            </w:r>
            <w:r w:rsidRPr="0060103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01033">
              <w:rPr>
                <w:spacing w:val="-2"/>
                <w:sz w:val="22"/>
                <w:szCs w:val="22"/>
                <w:lang w:val="el-GR"/>
              </w:rPr>
              <w:t>πεπραγμένων</w:t>
            </w:r>
          </w:p>
          <w:p w:rsidR="006406CB" w:rsidRPr="00601033" w:rsidRDefault="006406CB" w:rsidP="006406C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2"/>
              <w:ind w:left="827" w:hanging="359"/>
              <w:jc w:val="both"/>
              <w:rPr>
                <w:sz w:val="22"/>
                <w:szCs w:val="22"/>
              </w:rPr>
            </w:pPr>
            <w:r w:rsidRPr="00601033">
              <w:rPr>
                <w:spacing w:val="-2"/>
                <w:sz w:val="22"/>
                <w:szCs w:val="22"/>
              </w:rPr>
              <w:t>απ</w:t>
            </w:r>
            <w:proofErr w:type="spellStart"/>
            <w:r w:rsidRPr="00601033">
              <w:rPr>
                <w:spacing w:val="-2"/>
                <w:sz w:val="22"/>
                <w:szCs w:val="22"/>
              </w:rPr>
              <w:t>οφόρτιση</w:t>
            </w:r>
            <w:proofErr w:type="spellEnd"/>
          </w:p>
          <w:p w:rsidR="006406CB" w:rsidRPr="00601033" w:rsidRDefault="006406CB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proofErr w:type="spellStart"/>
            <w:r w:rsidRPr="00601033">
              <w:rPr>
                <w:b/>
                <w:sz w:val="22"/>
                <w:szCs w:val="22"/>
                <w:u w:val="single"/>
              </w:rPr>
              <w:t>Διάρκει</w:t>
            </w:r>
            <w:proofErr w:type="spellEnd"/>
            <w:r w:rsidRPr="00601033">
              <w:rPr>
                <w:b/>
                <w:sz w:val="22"/>
                <w:szCs w:val="22"/>
                <w:u w:val="single"/>
              </w:rPr>
              <w:t>α</w:t>
            </w:r>
            <w:r w:rsidRPr="00601033">
              <w:rPr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01033">
              <w:rPr>
                <w:b/>
                <w:sz w:val="22"/>
                <w:szCs w:val="22"/>
                <w:u w:val="single"/>
              </w:rPr>
              <w:t>Δρ</w:t>
            </w:r>
            <w:proofErr w:type="spellEnd"/>
            <w:r w:rsidRPr="00601033">
              <w:rPr>
                <w:b/>
                <w:sz w:val="22"/>
                <w:szCs w:val="22"/>
                <w:u w:val="single"/>
              </w:rPr>
              <w:t>αστηριότητας:</w:t>
            </w:r>
            <w:r w:rsidRPr="00601033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601033">
              <w:rPr>
                <w:b/>
                <w:sz w:val="22"/>
                <w:szCs w:val="22"/>
              </w:rPr>
              <w:t>35</w:t>
            </w:r>
            <w:r w:rsidRPr="00601033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01033">
              <w:rPr>
                <w:b/>
                <w:spacing w:val="-4"/>
                <w:sz w:val="22"/>
                <w:szCs w:val="22"/>
              </w:rPr>
              <w:t>λε</w:t>
            </w:r>
            <w:proofErr w:type="spellEnd"/>
            <w:r w:rsidRPr="00601033">
              <w:rPr>
                <w:b/>
                <w:spacing w:val="-4"/>
                <w:sz w:val="22"/>
                <w:szCs w:val="22"/>
              </w:rPr>
              <w:t>πτά</w:t>
            </w:r>
          </w:p>
          <w:p w:rsidR="006406CB" w:rsidRPr="00FA1E63" w:rsidRDefault="006406CB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043015" w:rsidRDefault="00043015">
      <w:bookmarkStart w:id="0" w:name="_GoBack"/>
      <w:bookmarkEnd w:id="0"/>
    </w:p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33" w:rsidRDefault="00272433" w:rsidP="00043015">
      <w:r>
        <w:separator/>
      </w:r>
    </w:p>
  </w:endnote>
  <w:endnote w:type="continuationSeparator" w:id="0">
    <w:p w:rsidR="00272433" w:rsidRDefault="00272433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33" w:rsidRDefault="00272433" w:rsidP="00043015">
      <w:r>
        <w:separator/>
      </w:r>
    </w:p>
  </w:footnote>
  <w:footnote w:type="continuationSeparator" w:id="0">
    <w:p w:rsidR="00272433" w:rsidRDefault="00272433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122"/>
    <w:multiLevelType w:val="hybridMultilevel"/>
    <w:tmpl w:val="6F42A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6CF2"/>
    <w:multiLevelType w:val="hybridMultilevel"/>
    <w:tmpl w:val="94D07422"/>
    <w:lvl w:ilvl="0" w:tplc="ACC2304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D022624">
      <w:numFmt w:val="bullet"/>
      <w:lvlText w:val="•"/>
      <w:lvlJc w:val="left"/>
      <w:pPr>
        <w:ind w:left="1445" w:hanging="360"/>
      </w:pPr>
      <w:rPr>
        <w:rFonts w:hint="default"/>
        <w:lang w:val="el-GR" w:eastAsia="en-US" w:bidi="ar-SA"/>
      </w:rPr>
    </w:lvl>
    <w:lvl w:ilvl="2" w:tplc="90FED956">
      <w:numFmt w:val="bullet"/>
      <w:lvlText w:val="•"/>
      <w:lvlJc w:val="left"/>
      <w:pPr>
        <w:ind w:left="2071" w:hanging="360"/>
      </w:pPr>
      <w:rPr>
        <w:rFonts w:hint="default"/>
        <w:lang w:val="el-GR" w:eastAsia="en-US" w:bidi="ar-SA"/>
      </w:rPr>
    </w:lvl>
    <w:lvl w:ilvl="3" w:tplc="65F84448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  <w:lvl w:ilvl="4" w:tplc="F92A7EDC">
      <w:numFmt w:val="bullet"/>
      <w:lvlText w:val="•"/>
      <w:lvlJc w:val="left"/>
      <w:pPr>
        <w:ind w:left="3323" w:hanging="360"/>
      </w:pPr>
      <w:rPr>
        <w:rFonts w:hint="default"/>
        <w:lang w:val="el-GR" w:eastAsia="en-US" w:bidi="ar-SA"/>
      </w:rPr>
    </w:lvl>
    <w:lvl w:ilvl="5" w:tplc="3830D1EA">
      <w:numFmt w:val="bullet"/>
      <w:lvlText w:val="•"/>
      <w:lvlJc w:val="left"/>
      <w:pPr>
        <w:ind w:left="3949" w:hanging="360"/>
      </w:pPr>
      <w:rPr>
        <w:rFonts w:hint="default"/>
        <w:lang w:val="el-GR" w:eastAsia="en-US" w:bidi="ar-SA"/>
      </w:rPr>
    </w:lvl>
    <w:lvl w:ilvl="6" w:tplc="8B967AB2">
      <w:numFmt w:val="bullet"/>
      <w:lvlText w:val="•"/>
      <w:lvlJc w:val="left"/>
      <w:pPr>
        <w:ind w:left="4574" w:hanging="360"/>
      </w:pPr>
      <w:rPr>
        <w:rFonts w:hint="default"/>
        <w:lang w:val="el-GR" w:eastAsia="en-US" w:bidi="ar-SA"/>
      </w:rPr>
    </w:lvl>
    <w:lvl w:ilvl="7" w:tplc="7DF0C438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8" w:tplc="4D98431E">
      <w:numFmt w:val="bullet"/>
      <w:lvlText w:val="•"/>
      <w:lvlJc w:val="left"/>
      <w:pPr>
        <w:ind w:left="582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B7958"/>
    <w:multiLevelType w:val="hybridMultilevel"/>
    <w:tmpl w:val="494EA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46EF"/>
    <w:multiLevelType w:val="hybridMultilevel"/>
    <w:tmpl w:val="C7688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B46BF"/>
    <w:rsid w:val="000F67DA"/>
    <w:rsid w:val="001364E5"/>
    <w:rsid w:val="00203445"/>
    <w:rsid w:val="00272433"/>
    <w:rsid w:val="002D10E8"/>
    <w:rsid w:val="003716FC"/>
    <w:rsid w:val="003A7930"/>
    <w:rsid w:val="003D13E9"/>
    <w:rsid w:val="004C7DF4"/>
    <w:rsid w:val="006406CB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8D215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64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1E7B-9A21-4B9B-9F59-3CD61F7C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8</cp:revision>
  <dcterms:created xsi:type="dcterms:W3CDTF">2024-07-03T07:39:00Z</dcterms:created>
  <dcterms:modified xsi:type="dcterms:W3CDTF">2024-07-05T09:32:00Z</dcterms:modified>
</cp:coreProperties>
</file>