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2151F9" w:rsidRDefault="00384072" w:rsidP="001E1A12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244061"/>
          <w:sz w:val="22"/>
          <w:szCs w:val="22"/>
          <w:lang w:eastAsia="en-US"/>
        </w:rPr>
      </w:pPr>
    </w:p>
    <w:p w14:paraId="5234C4ED" w14:textId="12B87796" w:rsidR="00494658" w:rsidRDefault="00490FA7" w:rsidP="001E1A12">
      <w:pPr>
        <w:tabs>
          <w:tab w:val="num" w:pos="0"/>
        </w:tabs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Εργαστήριο </w:t>
      </w:r>
      <w:r w:rsidR="005825EC">
        <w:rPr>
          <w:rFonts w:cs="Times New Roman"/>
          <w:b/>
          <w:sz w:val="24"/>
          <w:szCs w:val="24"/>
        </w:rPr>
        <w:t>7</w:t>
      </w:r>
      <w:r w:rsidR="00494658" w:rsidRPr="008F5370">
        <w:rPr>
          <w:rFonts w:cs="Times New Roman"/>
          <w:b/>
          <w:sz w:val="24"/>
          <w:szCs w:val="24"/>
        </w:rPr>
        <w:t xml:space="preserve"> </w:t>
      </w:r>
      <w:r w:rsidR="00A44FB1">
        <w:rPr>
          <w:rFonts w:cs="Times New Roman"/>
          <w:b/>
          <w:sz w:val="24"/>
          <w:szCs w:val="24"/>
        </w:rPr>
        <w:t>–</w:t>
      </w:r>
      <w:r w:rsidR="002151F9" w:rsidRPr="008F5370">
        <w:rPr>
          <w:rFonts w:cs="Times New Roman"/>
          <w:b/>
          <w:sz w:val="24"/>
          <w:szCs w:val="24"/>
        </w:rPr>
        <w:t xml:space="preserve"> </w:t>
      </w:r>
      <w:r w:rsidR="00A44FB1">
        <w:rPr>
          <w:rFonts w:cs="Times New Roman"/>
          <w:b/>
          <w:sz w:val="24"/>
          <w:szCs w:val="24"/>
        </w:rPr>
        <w:t>Οδηγός Εκπαιδευτικού</w:t>
      </w:r>
    </w:p>
    <w:p w14:paraId="7246B3E8" w14:textId="77777777" w:rsidR="00784701" w:rsidRPr="008F5370" w:rsidRDefault="00784701" w:rsidP="001E1A12">
      <w:pPr>
        <w:jc w:val="both"/>
      </w:pPr>
    </w:p>
    <w:p w14:paraId="38D86E5D" w14:textId="5B4AA48E" w:rsidR="00A80E5F" w:rsidRPr="0075386C" w:rsidRDefault="0075386C" w:rsidP="001E1A12">
      <w:pPr>
        <w:pStyle w:val="1"/>
        <w:tabs>
          <w:tab w:val="left" w:pos="7724"/>
        </w:tabs>
        <w:spacing w:line="278" w:lineRule="auto"/>
        <w:ind w:left="1134" w:right="1552"/>
        <w:jc w:val="center"/>
        <w:rPr>
          <w:sz w:val="22"/>
          <w:szCs w:val="22"/>
        </w:rPr>
      </w:pPr>
      <w:r>
        <w:rPr>
          <w:sz w:val="22"/>
          <w:szCs w:val="22"/>
        </w:rPr>
        <w:t>«</w:t>
      </w:r>
      <w:r w:rsidR="005825EC" w:rsidRPr="005825EC">
        <w:rPr>
          <w:sz w:val="22"/>
          <w:szCs w:val="22"/>
        </w:rPr>
        <w:t xml:space="preserve">Ας </w:t>
      </w:r>
      <w:proofErr w:type="spellStart"/>
      <w:r w:rsidR="005825EC" w:rsidRPr="005825EC">
        <w:rPr>
          <w:sz w:val="22"/>
          <w:szCs w:val="22"/>
        </w:rPr>
        <w:t>αναστοχαστούμε</w:t>
      </w:r>
      <w:proofErr w:type="spellEnd"/>
      <w:r w:rsidR="005825EC" w:rsidRPr="005825EC">
        <w:rPr>
          <w:sz w:val="22"/>
          <w:szCs w:val="22"/>
        </w:rPr>
        <w:t xml:space="preserve"> τι πήγε καλά και τι όχι - Αξιολόγηση</w:t>
      </w:r>
      <w:r>
        <w:rPr>
          <w:sz w:val="22"/>
          <w:szCs w:val="22"/>
        </w:rPr>
        <w:t>»</w:t>
      </w:r>
    </w:p>
    <w:p w14:paraId="6A924218" w14:textId="77777777" w:rsidR="0075386C" w:rsidRDefault="0075386C" w:rsidP="001E1A12">
      <w:pPr>
        <w:pStyle w:val="1"/>
        <w:tabs>
          <w:tab w:val="left" w:pos="7724"/>
        </w:tabs>
        <w:spacing w:line="278" w:lineRule="auto"/>
        <w:ind w:left="-284" w:right="1552"/>
        <w:jc w:val="both"/>
        <w:rPr>
          <w:sz w:val="22"/>
          <w:szCs w:val="22"/>
        </w:rPr>
      </w:pPr>
      <w:bookmarkStart w:id="0" w:name="_GoBack"/>
      <w:bookmarkEnd w:id="0"/>
    </w:p>
    <w:p w14:paraId="6A0F0A62" w14:textId="77777777" w:rsidR="008D4C34" w:rsidRDefault="008D4C34" w:rsidP="008D4C34">
      <w:pPr>
        <w:rPr>
          <w:rFonts w:cs="Calibri"/>
          <w:b/>
          <w:bCs/>
          <w:sz w:val="22"/>
          <w:szCs w:val="22"/>
          <w:lang w:eastAsia="en-US"/>
        </w:rPr>
      </w:pPr>
      <w:r w:rsidRPr="008D4C34">
        <w:rPr>
          <w:rFonts w:cs="Calibri"/>
          <w:b/>
          <w:bCs/>
          <w:sz w:val="22"/>
          <w:szCs w:val="22"/>
          <w:lang w:eastAsia="en-US"/>
        </w:rPr>
        <w:t>ΔΡΑΣΤΗΡΙΟΤΗΤΑ 1</w:t>
      </w:r>
      <w:r w:rsidRPr="008D4C34">
        <w:rPr>
          <w:rFonts w:cs="Calibri"/>
          <w:b/>
          <w:bCs/>
          <w:sz w:val="22"/>
          <w:szCs w:val="22"/>
          <w:vertAlign w:val="superscript"/>
          <w:lang w:eastAsia="en-US"/>
        </w:rPr>
        <w:t>η</w:t>
      </w:r>
      <w:r>
        <w:rPr>
          <w:rFonts w:cs="Calibri"/>
          <w:b/>
          <w:bCs/>
          <w:sz w:val="22"/>
          <w:szCs w:val="22"/>
          <w:lang w:eastAsia="en-US"/>
        </w:rPr>
        <w:t xml:space="preserve"> - </w:t>
      </w:r>
      <w:r w:rsidRPr="008D4C34">
        <w:rPr>
          <w:rFonts w:cs="Calibri"/>
          <w:b/>
          <w:bCs/>
          <w:sz w:val="22"/>
          <w:szCs w:val="22"/>
          <w:lang w:eastAsia="en-US"/>
        </w:rPr>
        <w:t xml:space="preserve"> Διάρκεια</w:t>
      </w:r>
      <w:r>
        <w:rPr>
          <w:rFonts w:cs="Calibri"/>
          <w:b/>
          <w:bCs/>
          <w:sz w:val="22"/>
          <w:szCs w:val="22"/>
          <w:lang w:eastAsia="en-US"/>
        </w:rPr>
        <w:t>:</w:t>
      </w:r>
      <w:r w:rsidRPr="008D4C34">
        <w:rPr>
          <w:rFonts w:cs="Calibri"/>
          <w:b/>
          <w:bCs/>
          <w:sz w:val="22"/>
          <w:szCs w:val="22"/>
          <w:lang w:eastAsia="en-US"/>
        </w:rPr>
        <w:t xml:space="preserve"> 45 λεπτά </w:t>
      </w:r>
    </w:p>
    <w:p w14:paraId="7891526D" w14:textId="4875CB8F" w:rsidR="008D4C34" w:rsidRPr="008D4C34" w:rsidRDefault="008D4C34" w:rsidP="008D4C34">
      <w:pPr>
        <w:rPr>
          <w:rFonts w:cs="Calibri"/>
          <w:b/>
          <w:bCs/>
          <w:sz w:val="22"/>
          <w:szCs w:val="22"/>
          <w:lang w:eastAsia="en-US"/>
        </w:rPr>
      </w:pPr>
      <w:r w:rsidRPr="008D4C34">
        <w:rPr>
          <w:rFonts w:cs="Calibri"/>
          <w:b/>
          <w:bCs/>
          <w:sz w:val="22"/>
          <w:szCs w:val="22"/>
          <w:lang w:eastAsia="en-US"/>
        </w:rPr>
        <w:t>Αναστοχασμός</w:t>
      </w:r>
    </w:p>
    <w:p w14:paraId="7A14209F" w14:textId="01AED6B5" w:rsidR="008D4C34" w:rsidRPr="008D4C34" w:rsidRDefault="008D4C34" w:rsidP="008D4C34">
      <w:pPr>
        <w:jc w:val="both"/>
        <w:rPr>
          <w:rFonts w:cs="Calibri"/>
          <w:bCs/>
          <w:sz w:val="22"/>
          <w:szCs w:val="22"/>
          <w:lang w:eastAsia="en-US"/>
        </w:rPr>
      </w:pPr>
      <w:r w:rsidRPr="008D4C34">
        <w:rPr>
          <w:rFonts w:cs="Calibri"/>
          <w:bCs/>
          <w:sz w:val="22"/>
          <w:szCs w:val="22"/>
          <w:lang w:eastAsia="en-US"/>
        </w:rPr>
        <w:t>Με την ολοκλήρωση της ψηφιακής σας κ</w:t>
      </w:r>
      <w:r>
        <w:rPr>
          <w:rFonts w:cs="Calibri"/>
          <w:bCs/>
          <w:sz w:val="22"/>
          <w:szCs w:val="22"/>
          <w:lang w:eastAsia="en-US"/>
        </w:rPr>
        <w:t>ατασκευής - του υπνοδωματίου</w:t>
      </w:r>
      <w:r w:rsidRPr="008D4C34">
        <w:rPr>
          <w:rFonts w:cs="Calibri"/>
          <w:bCs/>
          <w:sz w:val="22"/>
          <w:szCs w:val="22"/>
          <w:lang w:eastAsia="en-US"/>
        </w:rPr>
        <w:t xml:space="preserve"> και της διακόσμησής του, κάθε ομάδα θα παρουσιάσει σύντομα, στην ολομέλεια το έργο της με παρουσίαση 10 διαφανειών. Επειδή η παρουσίαση απαιτεί χρόνο απ’ όλες τις ομάδες συνολικά, θα προγραμματιστεί εκδήλωση διάχυσης των αποτελεσμάτων του προγράμματος με προσκεκλημένους και τους γονείς των μαθητών/</w:t>
      </w:r>
      <w:r>
        <w:rPr>
          <w:rFonts w:cs="Calibri"/>
          <w:bCs/>
          <w:sz w:val="22"/>
          <w:szCs w:val="22"/>
          <w:lang w:eastAsia="en-US"/>
        </w:rPr>
        <w:t>-</w:t>
      </w:r>
      <w:proofErr w:type="spellStart"/>
      <w:r w:rsidRPr="008D4C34">
        <w:rPr>
          <w:rFonts w:cs="Calibri"/>
          <w:bCs/>
          <w:sz w:val="22"/>
          <w:szCs w:val="22"/>
          <w:lang w:eastAsia="en-US"/>
        </w:rPr>
        <w:t>τριων</w:t>
      </w:r>
      <w:proofErr w:type="spellEnd"/>
      <w:r w:rsidRPr="008D4C34">
        <w:rPr>
          <w:rFonts w:cs="Calibri"/>
          <w:bCs/>
          <w:sz w:val="22"/>
          <w:szCs w:val="22"/>
          <w:lang w:eastAsia="en-US"/>
        </w:rPr>
        <w:t xml:space="preserve">, </w:t>
      </w:r>
      <w:r>
        <w:rPr>
          <w:rFonts w:cs="Calibri"/>
          <w:bCs/>
          <w:sz w:val="22"/>
          <w:szCs w:val="22"/>
          <w:lang w:eastAsia="en-US"/>
        </w:rPr>
        <w:t>(</w:t>
      </w:r>
      <w:r w:rsidRPr="008D4C34">
        <w:rPr>
          <w:rFonts w:cs="Calibri"/>
          <w:bCs/>
          <w:sz w:val="22"/>
          <w:szCs w:val="22"/>
          <w:lang w:eastAsia="en-US"/>
        </w:rPr>
        <w:t>πάντα</w:t>
      </w:r>
      <w:r w:rsidRPr="008D4C34">
        <w:rPr>
          <w:rFonts w:cs="Calibri"/>
          <w:bCs/>
          <w:sz w:val="22"/>
          <w:szCs w:val="22"/>
          <w:lang w:eastAsia="en-US"/>
        </w:rPr>
        <w:t xml:space="preserve"> </w:t>
      </w:r>
      <w:r w:rsidRPr="008D4C34">
        <w:rPr>
          <w:rFonts w:cs="Calibri"/>
          <w:bCs/>
          <w:sz w:val="22"/>
          <w:szCs w:val="22"/>
          <w:lang w:eastAsia="en-US"/>
        </w:rPr>
        <w:t>σύμφωνα με τα υγειονομικά πρωτόκολλα</w:t>
      </w:r>
      <w:r>
        <w:rPr>
          <w:rFonts w:cs="Calibri"/>
          <w:bCs/>
          <w:sz w:val="22"/>
          <w:szCs w:val="22"/>
          <w:lang w:eastAsia="en-US"/>
        </w:rPr>
        <w:t>)</w:t>
      </w:r>
      <w:r w:rsidRPr="008D4C34">
        <w:rPr>
          <w:rFonts w:cs="Calibri"/>
          <w:bCs/>
          <w:sz w:val="22"/>
          <w:szCs w:val="22"/>
          <w:lang w:eastAsia="en-US"/>
        </w:rPr>
        <w:t>.</w:t>
      </w:r>
    </w:p>
    <w:p w14:paraId="71346BDE" w14:textId="3D5CD8AC" w:rsidR="008D4C34" w:rsidRPr="008D4C34" w:rsidRDefault="008D4C34" w:rsidP="008D4C34">
      <w:pPr>
        <w:jc w:val="both"/>
        <w:rPr>
          <w:rFonts w:cs="Calibri"/>
          <w:bCs/>
          <w:sz w:val="22"/>
          <w:szCs w:val="22"/>
          <w:lang w:eastAsia="en-US"/>
        </w:rPr>
      </w:pPr>
      <w:r w:rsidRPr="008D4C34">
        <w:rPr>
          <w:rFonts w:cs="Calibri"/>
          <w:bCs/>
          <w:sz w:val="22"/>
          <w:szCs w:val="22"/>
          <w:lang w:eastAsia="en-US"/>
        </w:rPr>
        <w:t>Με το πέρας των παρουσιάσεων από τις ομάδ</w:t>
      </w:r>
      <w:r>
        <w:rPr>
          <w:rFonts w:cs="Calibri"/>
          <w:bCs/>
          <w:sz w:val="22"/>
          <w:szCs w:val="22"/>
          <w:lang w:eastAsia="en-US"/>
        </w:rPr>
        <w:t>ες</w:t>
      </w:r>
      <w:r w:rsidRPr="008D4C34">
        <w:rPr>
          <w:rFonts w:cs="Calibri"/>
          <w:bCs/>
          <w:sz w:val="22"/>
          <w:szCs w:val="22"/>
          <w:lang w:eastAsia="en-US"/>
        </w:rPr>
        <w:t>,</w:t>
      </w:r>
      <w:r>
        <w:rPr>
          <w:rFonts w:cs="Calibri"/>
          <w:bCs/>
          <w:sz w:val="22"/>
          <w:szCs w:val="22"/>
          <w:lang w:eastAsia="en-US"/>
        </w:rPr>
        <w:t xml:space="preserve"> ο/η εκπαιδευτικός καλεί τους/τις μαθητές/-τριες να </w:t>
      </w:r>
      <w:proofErr w:type="spellStart"/>
      <w:r>
        <w:rPr>
          <w:rFonts w:cs="Calibri"/>
          <w:bCs/>
          <w:sz w:val="22"/>
          <w:szCs w:val="22"/>
          <w:lang w:eastAsia="en-US"/>
        </w:rPr>
        <w:t>αναστοχαστούν</w:t>
      </w:r>
      <w:proofErr w:type="spellEnd"/>
      <w:r w:rsidRPr="008D4C34">
        <w:rPr>
          <w:rFonts w:cs="Calibri"/>
          <w:bCs/>
          <w:sz w:val="22"/>
          <w:szCs w:val="22"/>
          <w:lang w:eastAsia="en-US"/>
        </w:rPr>
        <w:t xml:space="preserve"> όλη την πορεία</w:t>
      </w:r>
      <w:r>
        <w:rPr>
          <w:rFonts w:cs="Calibri"/>
          <w:bCs/>
          <w:sz w:val="22"/>
          <w:szCs w:val="22"/>
          <w:lang w:eastAsia="en-US"/>
        </w:rPr>
        <w:t xml:space="preserve"> τους</w:t>
      </w:r>
      <w:r w:rsidRPr="008D4C34">
        <w:rPr>
          <w:rFonts w:cs="Calibri"/>
          <w:bCs/>
          <w:sz w:val="22"/>
          <w:szCs w:val="22"/>
          <w:lang w:eastAsia="en-US"/>
        </w:rPr>
        <w:t xml:space="preserve">, στο σύνολο των 7 επτά εργαστηρίων και </w:t>
      </w:r>
      <w:r>
        <w:rPr>
          <w:rFonts w:cs="Calibri"/>
          <w:bCs/>
          <w:sz w:val="22"/>
          <w:szCs w:val="22"/>
          <w:lang w:eastAsia="en-US"/>
        </w:rPr>
        <w:t>να συμπληρώσουν</w:t>
      </w:r>
      <w:r w:rsidRPr="008D4C34">
        <w:rPr>
          <w:rFonts w:cs="Calibri"/>
          <w:bCs/>
          <w:sz w:val="22"/>
          <w:szCs w:val="22"/>
          <w:lang w:eastAsia="en-US"/>
        </w:rPr>
        <w:t xml:space="preserve"> το φύλλο αναστοχασμο</w:t>
      </w:r>
      <w:r>
        <w:rPr>
          <w:rFonts w:cs="Calibri"/>
          <w:bCs/>
          <w:sz w:val="22"/>
          <w:szCs w:val="22"/>
          <w:lang w:eastAsia="en-US"/>
        </w:rPr>
        <w:t xml:space="preserve">ύ απαντώντας σε ερωτήσεις σχετικά με το τί τους δυσκόλεψε και τι όχι, </w:t>
      </w:r>
      <w:r w:rsidRPr="008D4C34">
        <w:rPr>
          <w:rFonts w:cs="Calibri"/>
          <w:bCs/>
          <w:sz w:val="22"/>
          <w:szCs w:val="22"/>
          <w:lang w:eastAsia="en-US"/>
        </w:rPr>
        <w:t>τι θα μπορούσε να γίνει καλύτερα ώστε να μάθ</w:t>
      </w:r>
      <w:r>
        <w:rPr>
          <w:rFonts w:cs="Calibri"/>
          <w:bCs/>
          <w:sz w:val="22"/>
          <w:szCs w:val="22"/>
          <w:lang w:eastAsia="en-US"/>
        </w:rPr>
        <w:t>ουν</w:t>
      </w:r>
      <w:r w:rsidRPr="008D4C34">
        <w:rPr>
          <w:rFonts w:cs="Calibri"/>
          <w:bCs/>
          <w:sz w:val="22"/>
          <w:szCs w:val="22"/>
          <w:lang w:eastAsia="en-US"/>
        </w:rPr>
        <w:t xml:space="preserve"> περισσότερα πράγματα, με πιο εύκολο και δημιουργικό τρόπο.</w:t>
      </w:r>
    </w:p>
    <w:p w14:paraId="031B2A73" w14:textId="77777777" w:rsidR="008D4C34" w:rsidRPr="008D4C34" w:rsidRDefault="008D4C34" w:rsidP="008D4C34">
      <w:pPr>
        <w:jc w:val="both"/>
        <w:rPr>
          <w:rFonts w:cs="Calibri"/>
          <w:bCs/>
          <w:sz w:val="22"/>
          <w:szCs w:val="22"/>
          <w:lang w:eastAsia="en-US"/>
        </w:rPr>
      </w:pPr>
    </w:p>
    <w:p w14:paraId="44382890" w14:textId="77777777" w:rsidR="008D4C34" w:rsidRPr="008D4C34" w:rsidRDefault="008D4C34" w:rsidP="008D4C34">
      <w:pPr>
        <w:jc w:val="both"/>
        <w:rPr>
          <w:rFonts w:cs="Calibri"/>
          <w:b/>
          <w:bCs/>
          <w:sz w:val="22"/>
          <w:szCs w:val="22"/>
          <w:lang w:eastAsia="en-US"/>
        </w:rPr>
      </w:pPr>
      <w:r w:rsidRPr="008D4C34">
        <w:rPr>
          <w:rFonts w:cs="Calibri"/>
          <w:b/>
          <w:bCs/>
          <w:sz w:val="22"/>
          <w:szCs w:val="22"/>
          <w:lang w:eastAsia="en-US"/>
        </w:rPr>
        <w:t>Περιγραφική Αξιολόγηση</w:t>
      </w:r>
    </w:p>
    <w:p w14:paraId="4C30C5AF" w14:textId="4BC78378" w:rsidR="00E34A10" w:rsidRPr="00E34A10" w:rsidRDefault="008D4C34" w:rsidP="00E34A10">
      <w:pPr>
        <w:jc w:val="both"/>
        <w:rPr>
          <w:rFonts w:cs="Calibri"/>
          <w:bCs/>
          <w:sz w:val="22"/>
          <w:szCs w:val="22"/>
          <w:lang w:eastAsia="en-US"/>
        </w:rPr>
      </w:pPr>
      <w:r w:rsidRPr="008D4C34">
        <w:rPr>
          <w:rFonts w:cs="Calibri"/>
          <w:bCs/>
          <w:sz w:val="22"/>
          <w:szCs w:val="22"/>
          <w:lang w:eastAsia="en-US"/>
        </w:rPr>
        <w:t>Ο/η εκπαιδευτικός για κάθε μαθητή και μαθήτρια θα συμπληρώσει το φύλλο περιγραφικής αξιολόγησης του παραρτήματος. Η αξιολόγηση των μαθητών και μαθητριών θα γίνει ως προς το περιεχόμενο του παραδοτέου τους, βάσει των προδιαγραφών που τέθηκαν αρχικά στο πρόβλημα. Επιπλέον, εφαρμόζεται η περιγραφική αξιολόγηση με πίνακα διαβαθμισμένων κριτηρίων (Φύλλο Περιγραφικής αξιολόγησης Παραρτήματος), τόσο με κριτήρια εγκεκριμένα από το ΙΕΠ</w:t>
      </w:r>
      <w:r>
        <w:rPr>
          <w:rFonts w:cs="Calibri"/>
          <w:bCs/>
          <w:sz w:val="22"/>
          <w:szCs w:val="22"/>
          <w:lang w:eastAsia="en-US"/>
        </w:rPr>
        <w:t xml:space="preserve"> (</w:t>
      </w:r>
      <w:r w:rsidRPr="008D4C34">
        <w:rPr>
          <w:rFonts w:cs="Calibri"/>
          <w:bCs/>
          <w:sz w:val="22"/>
          <w:szCs w:val="22"/>
          <w:lang w:eastAsia="en-US"/>
        </w:rPr>
        <w:t>Οδηγός</w:t>
      </w:r>
      <w:r w:rsidRPr="008D4C34">
        <w:rPr>
          <w:rFonts w:cs="Calibri"/>
          <w:bCs/>
          <w:sz w:val="22"/>
          <w:szCs w:val="22"/>
          <w:lang w:eastAsia="en-US"/>
        </w:rPr>
        <w:tab/>
        <w:t>Εκπαιδευτικού</w:t>
      </w:r>
      <w:r w:rsidRPr="008D4C34">
        <w:rPr>
          <w:rFonts w:cs="Calibri"/>
          <w:bCs/>
          <w:sz w:val="22"/>
          <w:szCs w:val="22"/>
          <w:lang w:eastAsia="en-US"/>
        </w:rPr>
        <w:tab/>
        <w:t>για</w:t>
      </w:r>
      <w:r w:rsidRPr="008D4C34">
        <w:rPr>
          <w:rFonts w:cs="Calibri"/>
          <w:bCs/>
          <w:sz w:val="22"/>
          <w:szCs w:val="22"/>
          <w:lang w:eastAsia="en-US"/>
        </w:rPr>
        <w:tab/>
        <w:t>την</w:t>
      </w:r>
      <w:r w:rsidRPr="008D4C34">
        <w:rPr>
          <w:rFonts w:cs="Calibri"/>
          <w:bCs/>
          <w:sz w:val="22"/>
          <w:szCs w:val="22"/>
          <w:lang w:eastAsia="en-US"/>
        </w:rPr>
        <w:tab/>
        <w:t>Περιγραφική</w:t>
      </w:r>
      <w:r w:rsidRPr="008D4C34">
        <w:rPr>
          <w:rFonts w:cs="Calibri"/>
          <w:bCs/>
          <w:sz w:val="22"/>
          <w:szCs w:val="22"/>
          <w:lang w:eastAsia="en-US"/>
        </w:rPr>
        <w:tab/>
        <w:t>Αξιολόγηση</w:t>
      </w:r>
      <w:r w:rsidRPr="008D4C34">
        <w:rPr>
          <w:rFonts w:cs="Calibri"/>
          <w:bCs/>
          <w:sz w:val="22"/>
          <w:szCs w:val="22"/>
          <w:lang w:eastAsia="en-US"/>
        </w:rPr>
        <w:tab/>
        <w:t>στο</w:t>
      </w:r>
      <w:r w:rsidRPr="008D4C34">
        <w:rPr>
          <w:rFonts w:cs="Calibri"/>
          <w:bCs/>
          <w:sz w:val="22"/>
          <w:szCs w:val="22"/>
          <w:lang w:eastAsia="en-US"/>
        </w:rPr>
        <w:tab/>
        <w:t xml:space="preserve">Γυμνάσιο </w:t>
      </w:r>
      <w:hyperlink r:id="rId8" w:history="1">
        <w:r w:rsidRPr="00631C7F">
          <w:rPr>
            <w:rStyle w:val="-"/>
            <w:rFonts w:cs="Calibri"/>
            <w:bCs/>
            <w:sz w:val="22"/>
            <w:szCs w:val="22"/>
            <w:lang w:eastAsia="en-US"/>
          </w:rPr>
          <w:t>http://iep.edu.gr/images/IEP/EPISTIMONIKI_YPIRESIA/Epist_Monades/A_Kyklos/Evaluation/2017/3b_Perigrafiki_GYMNASIO.pdf</w:t>
        </w:r>
      </w:hyperlink>
      <w:r>
        <w:rPr>
          <w:rFonts w:cs="Calibri"/>
          <w:bCs/>
          <w:sz w:val="22"/>
          <w:szCs w:val="22"/>
          <w:lang w:eastAsia="en-US"/>
        </w:rPr>
        <w:t>)</w:t>
      </w:r>
      <w:r w:rsidRPr="008D4C34">
        <w:rPr>
          <w:rFonts w:cs="Calibri"/>
          <w:bCs/>
          <w:sz w:val="22"/>
          <w:szCs w:val="22"/>
          <w:lang w:eastAsia="en-US"/>
        </w:rPr>
        <w:t>, όσο και για το θέμα των ψηφιακών δεξιοτήτων CRISS</w:t>
      </w:r>
      <w:r w:rsidR="00E34A10" w:rsidRPr="00E34A10">
        <w:t xml:space="preserve"> </w:t>
      </w:r>
      <w:r w:rsidR="00E34A10" w:rsidRPr="00E34A10">
        <w:rPr>
          <w:sz w:val="22"/>
          <w:szCs w:val="22"/>
        </w:rPr>
        <w:t>(Απόκτηση, αξιολόγηση και πιστοποίηση της ψηφιακής ικανότητας</w:t>
      </w:r>
      <w:r w:rsidR="00E34A10" w:rsidRPr="00E34A10">
        <w:rPr>
          <w:rFonts w:cs="Calibri"/>
          <w:bCs/>
          <w:sz w:val="22"/>
          <w:szCs w:val="22"/>
          <w:lang w:eastAsia="en-US"/>
        </w:rPr>
        <w:t xml:space="preserve"> προσαρμοσμένα στο παρόν πρόγραμμα εργαστηρίων.</w:t>
      </w:r>
    </w:p>
    <w:p w14:paraId="0207C1BF" w14:textId="400B60BF" w:rsidR="00E34A10" w:rsidRDefault="00E34A10" w:rsidP="00E34A10">
      <w:pPr>
        <w:jc w:val="both"/>
        <w:rPr>
          <w:rFonts w:cs="Calibri"/>
          <w:bCs/>
          <w:sz w:val="22"/>
          <w:szCs w:val="22"/>
          <w:lang w:eastAsia="en-US"/>
        </w:rPr>
      </w:pPr>
      <w:hyperlink r:id="rId9" w:history="1">
        <w:r w:rsidRPr="00631C7F">
          <w:rPr>
            <w:rStyle w:val="-"/>
            <w:rFonts w:cs="Calibri"/>
            <w:bCs/>
            <w:sz w:val="22"/>
            <w:szCs w:val="22"/>
            <w:lang w:eastAsia="en-US"/>
          </w:rPr>
          <w:t>https://www.crissh2020.eu/download/criss-booklet-greek</w:t>
        </w:r>
      </w:hyperlink>
    </w:p>
    <w:p w14:paraId="6EE75198" w14:textId="77777777" w:rsidR="008D4C34" w:rsidRPr="00E34A10" w:rsidRDefault="008D4C34" w:rsidP="008D4C34">
      <w:pPr>
        <w:jc w:val="both"/>
        <w:rPr>
          <w:rFonts w:cs="Calibri"/>
          <w:bCs/>
          <w:sz w:val="22"/>
          <w:szCs w:val="22"/>
          <w:lang w:eastAsia="en-US"/>
        </w:rPr>
      </w:pPr>
    </w:p>
    <w:p w14:paraId="3B321AA5" w14:textId="77777777" w:rsidR="008D4C34" w:rsidRPr="00E34A10" w:rsidRDefault="008D4C34" w:rsidP="008D4C34">
      <w:pPr>
        <w:jc w:val="both"/>
        <w:rPr>
          <w:rFonts w:cs="Calibri"/>
          <w:b/>
          <w:bCs/>
          <w:sz w:val="22"/>
          <w:szCs w:val="22"/>
          <w:lang w:eastAsia="en-US"/>
        </w:rPr>
      </w:pPr>
      <w:proofErr w:type="spellStart"/>
      <w:r w:rsidRPr="00E34A10">
        <w:rPr>
          <w:rFonts w:cs="Calibri"/>
          <w:b/>
          <w:bCs/>
          <w:sz w:val="22"/>
          <w:szCs w:val="22"/>
          <w:lang w:eastAsia="en-US"/>
        </w:rPr>
        <w:t>Αυτοαξιολόγηση</w:t>
      </w:r>
      <w:proofErr w:type="spellEnd"/>
      <w:r w:rsidRPr="00E34A10">
        <w:rPr>
          <w:rFonts w:cs="Calibri"/>
          <w:b/>
          <w:bCs/>
          <w:sz w:val="22"/>
          <w:szCs w:val="22"/>
          <w:lang w:eastAsia="en-US"/>
        </w:rPr>
        <w:t xml:space="preserve"> μαθητών μαθητριών</w:t>
      </w:r>
    </w:p>
    <w:p w14:paraId="5BE3FE0E" w14:textId="0C351179" w:rsidR="00C57AFE" w:rsidRPr="008D4C34" w:rsidRDefault="008D4C34" w:rsidP="008D4C34">
      <w:pPr>
        <w:jc w:val="both"/>
      </w:pPr>
      <w:r w:rsidRPr="008D4C34">
        <w:rPr>
          <w:rFonts w:cs="Calibri"/>
          <w:bCs/>
          <w:sz w:val="22"/>
          <w:szCs w:val="22"/>
          <w:lang w:eastAsia="en-US"/>
        </w:rPr>
        <w:t xml:space="preserve">Εφαρμόζεται και η </w:t>
      </w:r>
      <w:proofErr w:type="spellStart"/>
      <w:r w:rsidRPr="008D4C34">
        <w:rPr>
          <w:rFonts w:cs="Calibri"/>
          <w:bCs/>
          <w:sz w:val="22"/>
          <w:szCs w:val="22"/>
          <w:lang w:eastAsia="en-US"/>
        </w:rPr>
        <w:t>αυτοαξιολόγηση</w:t>
      </w:r>
      <w:proofErr w:type="spellEnd"/>
      <w:r w:rsidRPr="008D4C34">
        <w:rPr>
          <w:rFonts w:cs="Calibri"/>
          <w:bCs/>
          <w:sz w:val="22"/>
          <w:szCs w:val="22"/>
          <w:lang w:eastAsia="en-US"/>
        </w:rPr>
        <w:t xml:space="preserve"> των μαθητών/</w:t>
      </w:r>
      <w:proofErr w:type="spellStart"/>
      <w:r w:rsidRPr="008D4C34">
        <w:rPr>
          <w:rFonts w:cs="Calibri"/>
          <w:bCs/>
          <w:sz w:val="22"/>
          <w:szCs w:val="22"/>
          <w:lang w:eastAsia="en-US"/>
        </w:rPr>
        <w:t>τριων</w:t>
      </w:r>
      <w:proofErr w:type="spellEnd"/>
      <w:r w:rsidRPr="008D4C34">
        <w:rPr>
          <w:rFonts w:cs="Calibri"/>
          <w:bCs/>
          <w:sz w:val="22"/>
          <w:szCs w:val="22"/>
          <w:lang w:eastAsia="en-US"/>
        </w:rPr>
        <w:t xml:space="preserve"> για την απόδοση και συνεισφορά στην ομάδα τους. Θα συμπληρώσουν φύλλο αναστοχασμού- περιγραφικής αυτοαξιολόγησης παραρτήματος.</w:t>
      </w:r>
    </w:p>
    <w:p w14:paraId="1460534A" w14:textId="0F8B442D" w:rsidR="00784701" w:rsidRPr="008D4C34" w:rsidRDefault="00784701" w:rsidP="008D4C34">
      <w:pPr>
        <w:tabs>
          <w:tab w:val="num" w:pos="284"/>
        </w:tabs>
        <w:ind w:hanging="284"/>
        <w:jc w:val="both"/>
        <w:outlineLvl w:val="0"/>
        <w:rPr>
          <w:rFonts w:cs="Times New Roman"/>
          <w:sz w:val="22"/>
          <w:szCs w:val="22"/>
        </w:rPr>
      </w:pPr>
    </w:p>
    <w:sectPr w:rsidR="00784701" w:rsidRPr="008D4C34" w:rsidSect="00A80E5F">
      <w:headerReference w:type="default" r:id="rId10"/>
      <w:footerReference w:type="default" r:id="rId11"/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42" name="Εικόνα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41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80FF4"/>
    <w:multiLevelType w:val="hybridMultilevel"/>
    <w:tmpl w:val="78A6D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C4214"/>
    <w:multiLevelType w:val="hybridMultilevel"/>
    <w:tmpl w:val="6660123A"/>
    <w:lvl w:ilvl="0" w:tplc="0408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F27AF"/>
    <w:multiLevelType w:val="hybridMultilevel"/>
    <w:tmpl w:val="27AEA850"/>
    <w:lvl w:ilvl="0" w:tplc="8188BBDA">
      <w:start w:val="1"/>
      <w:numFmt w:val="decimal"/>
      <w:lvlText w:val="%1."/>
      <w:lvlJc w:val="left"/>
      <w:pPr>
        <w:ind w:left="1080" w:hanging="248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DBE35E2">
      <w:numFmt w:val="bullet"/>
      <w:lvlText w:val="•"/>
      <w:lvlJc w:val="left"/>
      <w:pPr>
        <w:ind w:left="2002" w:hanging="248"/>
      </w:pPr>
      <w:rPr>
        <w:rFonts w:hint="default"/>
        <w:lang w:val="el-GR" w:eastAsia="en-US" w:bidi="ar-SA"/>
      </w:rPr>
    </w:lvl>
    <w:lvl w:ilvl="2" w:tplc="9E583A60">
      <w:numFmt w:val="bullet"/>
      <w:lvlText w:val="•"/>
      <w:lvlJc w:val="left"/>
      <w:pPr>
        <w:ind w:left="2925" w:hanging="248"/>
      </w:pPr>
      <w:rPr>
        <w:rFonts w:hint="default"/>
        <w:lang w:val="el-GR" w:eastAsia="en-US" w:bidi="ar-SA"/>
      </w:rPr>
    </w:lvl>
    <w:lvl w:ilvl="3" w:tplc="00621E60">
      <w:numFmt w:val="bullet"/>
      <w:lvlText w:val="•"/>
      <w:lvlJc w:val="left"/>
      <w:pPr>
        <w:ind w:left="3847" w:hanging="248"/>
      </w:pPr>
      <w:rPr>
        <w:rFonts w:hint="default"/>
        <w:lang w:val="el-GR" w:eastAsia="en-US" w:bidi="ar-SA"/>
      </w:rPr>
    </w:lvl>
    <w:lvl w:ilvl="4" w:tplc="92B48060">
      <w:numFmt w:val="bullet"/>
      <w:lvlText w:val="•"/>
      <w:lvlJc w:val="left"/>
      <w:pPr>
        <w:ind w:left="4770" w:hanging="248"/>
      </w:pPr>
      <w:rPr>
        <w:rFonts w:hint="default"/>
        <w:lang w:val="el-GR" w:eastAsia="en-US" w:bidi="ar-SA"/>
      </w:rPr>
    </w:lvl>
    <w:lvl w:ilvl="5" w:tplc="73FAAEBA">
      <w:numFmt w:val="bullet"/>
      <w:lvlText w:val="•"/>
      <w:lvlJc w:val="left"/>
      <w:pPr>
        <w:ind w:left="5693" w:hanging="248"/>
      </w:pPr>
      <w:rPr>
        <w:rFonts w:hint="default"/>
        <w:lang w:val="el-GR" w:eastAsia="en-US" w:bidi="ar-SA"/>
      </w:rPr>
    </w:lvl>
    <w:lvl w:ilvl="6" w:tplc="86DC12D8">
      <w:numFmt w:val="bullet"/>
      <w:lvlText w:val="•"/>
      <w:lvlJc w:val="left"/>
      <w:pPr>
        <w:ind w:left="6615" w:hanging="248"/>
      </w:pPr>
      <w:rPr>
        <w:rFonts w:hint="default"/>
        <w:lang w:val="el-GR" w:eastAsia="en-US" w:bidi="ar-SA"/>
      </w:rPr>
    </w:lvl>
    <w:lvl w:ilvl="7" w:tplc="60DC392C">
      <w:numFmt w:val="bullet"/>
      <w:lvlText w:val="•"/>
      <w:lvlJc w:val="left"/>
      <w:pPr>
        <w:ind w:left="7538" w:hanging="248"/>
      </w:pPr>
      <w:rPr>
        <w:rFonts w:hint="default"/>
        <w:lang w:val="el-GR" w:eastAsia="en-US" w:bidi="ar-SA"/>
      </w:rPr>
    </w:lvl>
    <w:lvl w:ilvl="8" w:tplc="CBBA128C">
      <w:numFmt w:val="bullet"/>
      <w:lvlText w:val="•"/>
      <w:lvlJc w:val="left"/>
      <w:pPr>
        <w:ind w:left="8461" w:hanging="248"/>
      </w:pPr>
      <w:rPr>
        <w:rFonts w:hint="default"/>
        <w:lang w:val="el-GR" w:eastAsia="en-US" w:bidi="ar-SA"/>
      </w:rPr>
    </w:lvl>
  </w:abstractNum>
  <w:abstractNum w:abstractNumId="14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37935"/>
    <w:multiLevelType w:val="hybridMultilevel"/>
    <w:tmpl w:val="E86E73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750DB"/>
    <w:multiLevelType w:val="hybridMultilevel"/>
    <w:tmpl w:val="7428B88E"/>
    <w:lvl w:ilvl="0" w:tplc="C5C6D85C">
      <w:start w:val="1"/>
      <w:numFmt w:val="decimal"/>
      <w:lvlText w:val="%1."/>
      <w:lvlJc w:val="left"/>
      <w:pPr>
        <w:ind w:left="1318" w:hanging="238"/>
      </w:pPr>
      <w:rPr>
        <w:rFonts w:ascii="Calibri" w:eastAsia="Calibri" w:hAnsi="Calibri" w:cs="Calibri" w:hint="default"/>
        <w:b w:val="0"/>
        <w:w w:val="100"/>
        <w:sz w:val="24"/>
        <w:szCs w:val="24"/>
        <w:lang w:val="el-GR" w:eastAsia="en-US" w:bidi="ar-SA"/>
      </w:rPr>
    </w:lvl>
    <w:lvl w:ilvl="1" w:tplc="C77A3984">
      <w:numFmt w:val="bullet"/>
      <w:lvlText w:val="•"/>
      <w:lvlJc w:val="left"/>
      <w:pPr>
        <w:ind w:left="2218" w:hanging="238"/>
      </w:pPr>
      <w:rPr>
        <w:rFonts w:hint="default"/>
        <w:lang w:val="el-GR" w:eastAsia="en-US" w:bidi="ar-SA"/>
      </w:rPr>
    </w:lvl>
    <w:lvl w:ilvl="2" w:tplc="F3D4BAEE">
      <w:numFmt w:val="bullet"/>
      <w:lvlText w:val="•"/>
      <w:lvlJc w:val="left"/>
      <w:pPr>
        <w:ind w:left="3117" w:hanging="238"/>
      </w:pPr>
      <w:rPr>
        <w:rFonts w:hint="default"/>
        <w:lang w:val="el-GR" w:eastAsia="en-US" w:bidi="ar-SA"/>
      </w:rPr>
    </w:lvl>
    <w:lvl w:ilvl="3" w:tplc="D5BE76F4">
      <w:numFmt w:val="bullet"/>
      <w:lvlText w:val="•"/>
      <w:lvlJc w:val="left"/>
      <w:pPr>
        <w:ind w:left="4015" w:hanging="238"/>
      </w:pPr>
      <w:rPr>
        <w:rFonts w:hint="default"/>
        <w:lang w:val="el-GR" w:eastAsia="en-US" w:bidi="ar-SA"/>
      </w:rPr>
    </w:lvl>
    <w:lvl w:ilvl="4" w:tplc="F4749406">
      <w:numFmt w:val="bullet"/>
      <w:lvlText w:val="•"/>
      <w:lvlJc w:val="left"/>
      <w:pPr>
        <w:ind w:left="4914" w:hanging="238"/>
      </w:pPr>
      <w:rPr>
        <w:rFonts w:hint="default"/>
        <w:lang w:val="el-GR" w:eastAsia="en-US" w:bidi="ar-SA"/>
      </w:rPr>
    </w:lvl>
    <w:lvl w:ilvl="5" w:tplc="449ECD0A">
      <w:numFmt w:val="bullet"/>
      <w:lvlText w:val="•"/>
      <w:lvlJc w:val="left"/>
      <w:pPr>
        <w:ind w:left="5813" w:hanging="238"/>
      </w:pPr>
      <w:rPr>
        <w:rFonts w:hint="default"/>
        <w:lang w:val="el-GR" w:eastAsia="en-US" w:bidi="ar-SA"/>
      </w:rPr>
    </w:lvl>
    <w:lvl w:ilvl="6" w:tplc="77A8DF74">
      <w:numFmt w:val="bullet"/>
      <w:lvlText w:val="•"/>
      <w:lvlJc w:val="left"/>
      <w:pPr>
        <w:ind w:left="6711" w:hanging="238"/>
      </w:pPr>
      <w:rPr>
        <w:rFonts w:hint="default"/>
        <w:lang w:val="el-GR" w:eastAsia="en-US" w:bidi="ar-SA"/>
      </w:rPr>
    </w:lvl>
    <w:lvl w:ilvl="7" w:tplc="E45A109A">
      <w:numFmt w:val="bullet"/>
      <w:lvlText w:val="•"/>
      <w:lvlJc w:val="left"/>
      <w:pPr>
        <w:ind w:left="7610" w:hanging="238"/>
      </w:pPr>
      <w:rPr>
        <w:rFonts w:hint="default"/>
        <w:lang w:val="el-GR" w:eastAsia="en-US" w:bidi="ar-SA"/>
      </w:rPr>
    </w:lvl>
    <w:lvl w:ilvl="8" w:tplc="4BD4933E">
      <w:numFmt w:val="bullet"/>
      <w:lvlText w:val="•"/>
      <w:lvlJc w:val="left"/>
      <w:pPr>
        <w:ind w:left="8509" w:hanging="238"/>
      </w:pPr>
      <w:rPr>
        <w:rFonts w:hint="default"/>
        <w:lang w:val="el-GR" w:eastAsia="en-US" w:bidi="ar-SA"/>
      </w:rPr>
    </w:lvl>
  </w:abstractNum>
  <w:abstractNum w:abstractNumId="18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27168D"/>
    <w:multiLevelType w:val="hybridMultilevel"/>
    <w:tmpl w:val="C84485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C2FC5"/>
    <w:multiLevelType w:val="hybridMultilevel"/>
    <w:tmpl w:val="C1DA7934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6120624C"/>
    <w:multiLevelType w:val="hybridMultilevel"/>
    <w:tmpl w:val="9918D4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12"/>
  </w:num>
  <w:num w:numId="4">
    <w:abstractNumId w:val="14"/>
  </w:num>
  <w:num w:numId="5">
    <w:abstractNumId w:val="3"/>
  </w:num>
  <w:num w:numId="6">
    <w:abstractNumId w:val="19"/>
  </w:num>
  <w:num w:numId="7">
    <w:abstractNumId w:val="7"/>
  </w:num>
  <w:num w:numId="8">
    <w:abstractNumId w:val="8"/>
  </w:num>
  <w:num w:numId="9">
    <w:abstractNumId w:val="16"/>
  </w:num>
  <w:num w:numId="10">
    <w:abstractNumId w:val="1"/>
  </w:num>
  <w:num w:numId="11">
    <w:abstractNumId w:val="6"/>
  </w:num>
  <w:num w:numId="12">
    <w:abstractNumId w:val="0"/>
  </w:num>
  <w:num w:numId="13">
    <w:abstractNumId w:val="18"/>
  </w:num>
  <w:num w:numId="14">
    <w:abstractNumId w:val="9"/>
  </w:num>
  <w:num w:numId="15">
    <w:abstractNumId w:val="20"/>
  </w:num>
  <w:num w:numId="16">
    <w:abstractNumId w:val="26"/>
  </w:num>
  <w:num w:numId="17">
    <w:abstractNumId w:val="24"/>
  </w:num>
  <w:num w:numId="18">
    <w:abstractNumId w:val="10"/>
  </w:num>
  <w:num w:numId="19">
    <w:abstractNumId w:val="11"/>
  </w:num>
  <w:num w:numId="20">
    <w:abstractNumId w:val="23"/>
  </w:num>
  <w:num w:numId="21">
    <w:abstractNumId w:val="15"/>
  </w:num>
  <w:num w:numId="22">
    <w:abstractNumId w:val="4"/>
  </w:num>
  <w:num w:numId="23">
    <w:abstractNumId w:val="21"/>
  </w:num>
  <w:num w:numId="24">
    <w:abstractNumId w:val="17"/>
  </w:num>
  <w:num w:numId="25">
    <w:abstractNumId w:val="13"/>
  </w:num>
  <w:num w:numId="26">
    <w:abstractNumId w:val="2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F5D61"/>
    <w:rsid w:val="0010587A"/>
    <w:rsid w:val="001065FC"/>
    <w:rsid w:val="0018288C"/>
    <w:rsid w:val="001E1A12"/>
    <w:rsid w:val="001E7ACB"/>
    <w:rsid w:val="002151F9"/>
    <w:rsid w:val="00235FBA"/>
    <w:rsid w:val="00247F31"/>
    <w:rsid w:val="002B10FC"/>
    <w:rsid w:val="003025E0"/>
    <w:rsid w:val="00306C28"/>
    <w:rsid w:val="003221A4"/>
    <w:rsid w:val="00351C1B"/>
    <w:rsid w:val="00365620"/>
    <w:rsid w:val="00365F8E"/>
    <w:rsid w:val="00384072"/>
    <w:rsid w:val="00396EA2"/>
    <w:rsid w:val="00402F79"/>
    <w:rsid w:val="00404E6D"/>
    <w:rsid w:val="00463066"/>
    <w:rsid w:val="00483884"/>
    <w:rsid w:val="00490FA7"/>
    <w:rsid w:val="00494658"/>
    <w:rsid w:val="004B54F6"/>
    <w:rsid w:val="004D55B6"/>
    <w:rsid w:val="004E06A5"/>
    <w:rsid w:val="004F201C"/>
    <w:rsid w:val="0051086A"/>
    <w:rsid w:val="005825EC"/>
    <w:rsid w:val="005909D8"/>
    <w:rsid w:val="005D1B02"/>
    <w:rsid w:val="005F1A0D"/>
    <w:rsid w:val="0061657D"/>
    <w:rsid w:val="00653E52"/>
    <w:rsid w:val="0065410F"/>
    <w:rsid w:val="007125CA"/>
    <w:rsid w:val="0073218A"/>
    <w:rsid w:val="00750CBD"/>
    <w:rsid w:val="0075386C"/>
    <w:rsid w:val="00784701"/>
    <w:rsid w:val="00800E96"/>
    <w:rsid w:val="00814241"/>
    <w:rsid w:val="008A2D12"/>
    <w:rsid w:val="008D4C34"/>
    <w:rsid w:val="008F5370"/>
    <w:rsid w:val="0097212B"/>
    <w:rsid w:val="009E65B7"/>
    <w:rsid w:val="00A072B6"/>
    <w:rsid w:val="00A44FB1"/>
    <w:rsid w:val="00A500E2"/>
    <w:rsid w:val="00A56245"/>
    <w:rsid w:val="00A80E5F"/>
    <w:rsid w:val="00A83520"/>
    <w:rsid w:val="00AD707E"/>
    <w:rsid w:val="00AF69CD"/>
    <w:rsid w:val="00B663B6"/>
    <w:rsid w:val="00B7468A"/>
    <w:rsid w:val="00B82682"/>
    <w:rsid w:val="00BB3843"/>
    <w:rsid w:val="00BD321E"/>
    <w:rsid w:val="00BF6B35"/>
    <w:rsid w:val="00C13B76"/>
    <w:rsid w:val="00C57AFE"/>
    <w:rsid w:val="00C8588F"/>
    <w:rsid w:val="00CD32BC"/>
    <w:rsid w:val="00CF2D54"/>
    <w:rsid w:val="00D41E15"/>
    <w:rsid w:val="00D4442E"/>
    <w:rsid w:val="00D561E8"/>
    <w:rsid w:val="00D6065A"/>
    <w:rsid w:val="00DA614E"/>
    <w:rsid w:val="00DC01C9"/>
    <w:rsid w:val="00DD023C"/>
    <w:rsid w:val="00DE443C"/>
    <w:rsid w:val="00E34A10"/>
    <w:rsid w:val="00E44676"/>
    <w:rsid w:val="00E8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A1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paragraph" w:styleId="1">
    <w:name w:val="heading 1"/>
    <w:basedOn w:val="a"/>
    <w:link w:val="1Char"/>
    <w:uiPriority w:val="1"/>
    <w:qFormat/>
    <w:rsid w:val="00A80E5F"/>
    <w:pPr>
      <w:widowControl w:val="0"/>
      <w:autoSpaceDE w:val="0"/>
      <w:autoSpaceDN w:val="0"/>
      <w:ind w:left="1080"/>
      <w:outlineLvl w:val="0"/>
    </w:pPr>
    <w:rPr>
      <w:rFonts w:cs="Calibri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paragraph" w:styleId="a9">
    <w:name w:val="caption"/>
    <w:basedOn w:val="a"/>
    <w:next w:val="a"/>
    <w:uiPriority w:val="35"/>
    <w:unhideWhenUsed/>
    <w:qFormat/>
    <w:rsid w:val="002151F9"/>
    <w:pPr>
      <w:spacing w:after="200"/>
      <w:jc w:val="center"/>
    </w:pPr>
    <w:rPr>
      <w:b/>
      <w:bCs/>
      <w:szCs w:val="18"/>
    </w:rPr>
  </w:style>
  <w:style w:type="paragraph" w:styleId="aa">
    <w:name w:val="footnote text"/>
    <w:basedOn w:val="a"/>
    <w:link w:val="Char3"/>
    <w:uiPriority w:val="99"/>
    <w:semiHidden/>
    <w:unhideWhenUsed/>
    <w:rsid w:val="002151F9"/>
  </w:style>
  <w:style w:type="character" w:customStyle="1" w:styleId="Char3">
    <w:name w:val="Κείμενο υποσημείωσης Char"/>
    <w:basedOn w:val="a0"/>
    <w:link w:val="aa"/>
    <w:uiPriority w:val="99"/>
    <w:semiHidden/>
    <w:rsid w:val="002151F9"/>
    <w:rPr>
      <w:rFonts w:ascii="Calibri" w:eastAsia="Calibri" w:hAnsi="Calibri" w:cs="Arial"/>
      <w:sz w:val="20"/>
      <w:szCs w:val="20"/>
      <w:lang w:eastAsia="el-GR"/>
    </w:rPr>
  </w:style>
  <w:style w:type="character" w:styleId="ab">
    <w:name w:val="footnote reference"/>
    <w:basedOn w:val="a0"/>
    <w:uiPriority w:val="99"/>
    <w:semiHidden/>
    <w:unhideWhenUsed/>
    <w:rsid w:val="002151F9"/>
    <w:rPr>
      <w:vertAlign w:val="superscript"/>
    </w:rPr>
  </w:style>
  <w:style w:type="character" w:customStyle="1" w:styleId="1Char">
    <w:name w:val="Επικεφαλίδα 1 Char"/>
    <w:basedOn w:val="a0"/>
    <w:link w:val="1"/>
    <w:uiPriority w:val="1"/>
    <w:rsid w:val="00A80E5F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p.edu.gr/images/IEP/EPISTIMONIKI_YPIRESIA/Epist_Monades/A_Kyklos/Evaluation/2017/3b_Perigrafiki_GYMNASIO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rissh2020.eu/download/criss-booklet-gree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96A0E-4AEA-488D-A6FA-6711F9B5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3</cp:revision>
  <dcterms:created xsi:type="dcterms:W3CDTF">2024-09-03T14:24:00Z</dcterms:created>
  <dcterms:modified xsi:type="dcterms:W3CDTF">2024-09-03T14:25:00Z</dcterms:modified>
</cp:coreProperties>
</file>