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DF7DD" w14:textId="4A94686D" w:rsidR="00CB7403" w:rsidRPr="007654BD" w:rsidRDefault="007654BD" w:rsidP="00CB7403">
      <w:pPr>
        <w:tabs>
          <w:tab w:val="num" w:pos="284"/>
        </w:tabs>
        <w:jc w:val="both"/>
        <w:outlineLvl w:val="0"/>
        <w:rPr>
          <w:rFonts w:cs="Times New Roman"/>
          <w:b/>
        </w:rPr>
      </w:pPr>
      <w:r w:rsidRPr="007654BD">
        <w:rPr>
          <w:rFonts w:cs="Times New Roman"/>
          <w:b/>
        </w:rPr>
        <w:t>5</w:t>
      </w:r>
      <w:r w:rsidRPr="007654BD">
        <w:rPr>
          <w:rFonts w:cs="Times New Roman"/>
          <w:b/>
          <w:vertAlign w:val="superscript"/>
        </w:rPr>
        <w:t>Ο</w:t>
      </w:r>
      <w:r w:rsidRPr="007654BD">
        <w:rPr>
          <w:rFonts w:cs="Times New Roman"/>
          <w:b/>
        </w:rPr>
        <w:t xml:space="preserve">  Εργαστήριο</w:t>
      </w:r>
    </w:p>
    <w:tbl>
      <w:tblPr>
        <w:tblStyle w:val="a6"/>
        <w:tblW w:w="9073" w:type="dxa"/>
        <w:tblInd w:w="-289" w:type="dxa"/>
        <w:tblLook w:val="04A0" w:firstRow="1" w:lastRow="0" w:firstColumn="1" w:lastColumn="0" w:noHBand="0" w:noVBand="1"/>
      </w:tblPr>
      <w:tblGrid>
        <w:gridCol w:w="9073"/>
      </w:tblGrid>
      <w:tr w:rsidR="007654BD" w14:paraId="43A58F9F" w14:textId="77777777" w:rsidTr="005B26F5">
        <w:tc>
          <w:tcPr>
            <w:tcW w:w="9073" w:type="dxa"/>
          </w:tcPr>
          <w:p w14:paraId="20C5CBD2" w14:textId="77777777" w:rsidR="007654BD" w:rsidRPr="0089364C" w:rsidRDefault="007654BD" w:rsidP="005B26F5">
            <w:pPr>
              <w:pStyle w:val="1"/>
              <w:tabs>
                <w:tab w:val="left" w:pos="995"/>
                <w:tab w:val="left" w:pos="996"/>
              </w:tabs>
              <w:spacing w:line="276" w:lineRule="auto"/>
              <w:ind w:left="0"/>
              <w:jc w:val="both"/>
              <w:rPr>
                <w:b w:val="0"/>
                <w:sz w:val="22"/>
                <w:szCs w:val="22"/>
              </w:rPr>
            </w:pPr>
            <w:r w:rsidRPr="0089364C">
              <w:rPr>
                <w:sz w:val="22"/>
                <w:szCs w:val="22"/>
              </w:rPr>
              <w:t>Οδηγίες για τις ρουτίνες σκέψης</w:t>
            </w:r>
          </w:p>
          <w:p w14:paraId="5F2904B0" w14:textId="77777777" w:rsidR="007654BD" w:rsidRPr="0089364C" w:rsidRDefault="007654BD" w:rsidP="005B26F5">
            <w:pPr>
              <w:pStyle w:val="a3"/>
              <w:spacing w:line="276" w:lineRule="auto"/>
              <w:jc w:val="both"/>
              <w:rPr>
                <w:sz w:val="22"/>
                <w:szCs w:val="22"/>
              </w:rPr>
            </w:pPr>
            <w:r w:rsidRPr="0089364C">
              <w:rPr>
                <w:color w:val="1F2021"/>
                <w:sz w:val="22"/>
                <w:szCs w:val="22"/>
                <w:u w:val="single" w:color="1F2021"/>
              </w:rPr>
              <w:t>5Ws +1Η</w:t>
            </w:r>
          </w:p>
          <w:p w14:paraId="43A5C621" w14:textId="77777777" w:rsidR="007654BD" w:rsidRPr="0089364C" w:rsidRDefault="007654BD" w:rsidP="005B26F5">
            <w:pPr>
              <w:pStyle w:val="a3"/>
              <w:spacing w:before="45" w:line="276" w:lineRule="auto"/>
              <w:jc w:val="both"/>
              <w:rPr>
                <w:sz w:val="22"/>
                <w:szCs w:val="22"/>
              </w:rPr>
            </w:pPr>
            <w:r w:rsidRPr="0089364C">
              <w:rPr>
                <w:color w:val="1F2021"/>
                <w:sz w:val="22"/>
                <w:szCs w:val="22"/>
              </w:rPr>
              <w:t>Η σειρά των ερωτήσεων 5Ws (Who - What - When - Where - Why) ή 5Ws + 1Η</w:t>
            </w:r>
            <w:r w:rsidRPr="0089364C">
              <w:rPr>
                <w:color w:val="1F2021"/>
                <w:spacing w:val="1"/>
                <w:sz w:val="22"/>
                <w:szCs w:val="22"/>
              </w:rPr>
              <w:t xml:space="preserve"> </w:t>
            </w:r>
            <w:r w:rsidRPr="0089364C">
              <w:rPr>
                <w:color w:val="1F2021"/>
                <w:sz w:val="22"/>
                <w:szCs w:val="22"/>
              </w:rPr>
              <w:t>(Who</w:t>
            </w:r>
            <w:r w:rsidRPr="0089364C">
              <w:rPr>
                <w:color w:val="1F2021"/>
                <w:spacing w:val="22"/>
                <w:sz w:val="22"/>
                <w:szCs w:val="22"/>
              </w:rPr>
              <w:t xml:space="preserve"> </w:t>
            </w:r>
            <w:r w:rsidRPr="0089364C">
              <w:rPr>
                <w:color w:val="1F2021"/>
                <w:sz w:val="22"/>
                <w:szCs w:val="22"/>
              </w:rPr>
              <w:t>–</w:t>
            </w:r>
            <w:r w:rsidRPr="0089364C">
              <w:rPr>
                <w:color w:val="1F2021"/>
                <w:spacing w:val="23"/>
                <w:sz w:val="22"/>
                <w:szCs w:val="22"/>
              </w:rPr>
              <w:t xml:space="preserve"> </w:t>
            </w:r>
            <w:r w:rsidRPr="0089364C">
              <w:rPr>
                <w:color w:val="1F2021"/>
                <w:sz w:val="22"/>
                <w:szCs w:val="22"/>
              </w:rPr>
              <w:t>What</w:t>
            </w:r>
            <w:r w:rsidRPr="0089364C">
              <w:rPr>
                <w:color w:val="1F2021"/>
                <w:spacing w:val="24"/>
                <w:sz w:val="22"/>
                <w:szCs w:val="22"/>
              </w:rPr>
              <w:t xml:space="preserve"> </w:t>
            </w:r>
            <w:r w:rsidRPr="0089364C">
              <w:rPr>
                <w:color w:val="1F2021"/>
                <w:sz w:val="22"/>
                <w:szCs w:val="22"/>
              </w:rPr>
              <w:t>–</w:t>
            </w:r>
            <w:r w:rsidRPr="0089364C">
              <w:rPr>
                <w:color w:val="1F2021"/>
                <w:spacing w:val="23"/>
                <w:sz w:val="22"/>
                <w:szCs w:val="22"/>
              </w:rPr>
              <w:t xml:space="preserve"> </w:t>
            </w:r>
            <w:r w:rsidRPr="0089364C">
              <w:rPr>
                <w:color w:val="1F2021"/>
                <w:sz w:val="22"/>
                <w:szCs w:val="22"/>
              </w:rPr>
              <w:t>When</w:t>
            </w:r>
            <w:r w:rsidRPr="0089364C">
              <w:rPr>
                <w:color w:val="1F2021"/>
                <w:spacing w:val="23"/>
                <w:sz w:val="22"/>
                <w:szCs w:val="22"/>
              </w:rPr>
              <w:t xml:space="preserve"> </w:t>
            </w:r>
            <w:r w:rsidRPr="0089364C">
              <w:rPr>
                <w:color w:val="1F2021"/>
                <w:sz w:val="22"/>
                <w:szCs w:val="22"/>
              </w:rPr>
              <w:t>–</w:t>
            </w:r>
            <w:r w:rsidRPr="0089364C">
              <w:rPr>
                <w:color w:val="1F2021"/>
                <w:spacing w:val="20"/>
                <w:sz w:val="22"/>
                <w:szCs w:val="22"/>
              </w:rPr>
              <w:t xml:space="preserve"> </w:t>
            </w:r>
            <w:r w:rsidRPr="0089364C">
              <w:rPr>
                <w:color w:val="1F2021"/>
                <w:sz w:val="22"/>
                <w:szCs w:val="22"/>
              </w:rPr>
              <w:t>Where</w:t>
            </w:r>
            <w:r w:rsidRPr="0089364C">
              <w:rPr>
                <w:color w:val="1F2021"/>
                <w:spacing w:val="23"/>
                <w:sz w:val="22"/>
                <w:szCs w:val="22"/>
              </w:rPr>
              <w:t xml:space="preserve"> </w:t>
            </w:r>
            <w:r w:rsidRPr="0089364C">
              <w:rPr>
                <w:color w:val="1F2021"/>
                <w:sz w:val="22"/>
                <w:szCs w:val="22"/>
              </w:rPr>
              <w:t>–</w:t>
            </w:r>
            <w:r w:rsidRPr="0089364C">
              <w:rPr>
                <w:color w:val="1F2021"/>
                <w:spacing w:val="23"/>
                <w:sz w:val="22"/>
                <w:szCs w:val="22"/>
              </w:rPr>
              <w:t xml:space="preserve"> </w:t>
            </w:r>
            <w:r w:rsidRPr="0089364C">
              <w:rPr>
                <w:color w:val="1F2021"/>
                <w:sz w:val="22"/>
                <w:szCs w:val="22"/>
              </w:rPr>
              <w:t>Why-</w:t>
            </w:r>
            <w:r w:rsidRPr="0089364C">
              <w:rPr>
                <w:color w:val="1F2021"/>
                <w:spacing w:val="22"/>
                <w:sz w:val="22"/>
                <w:szCs w:val="22"/>
              </w:rPr>
              <w:t xml:space="preserve"> </w:t>
            </w:r>
            <w:r w:rsidRPr="0089364C">
              <w:rPr>
                <w:color w:val="1F2021"/>
                <w:sz w:val="22"/>
                <w:szCs w:val="22"/>
              </w:rPr>
              <w:t>How),</w:t>
            </w:r>
            <w:r w:rsidRPr="0089364C">
              <w:rPr>
                <w:color w:val="1F2021"/>
                <w:spacing w:val="22"/>
                <w:sz w:val="22"/>
                <w:szCs w:val="22"/>
              </w:rPr>
              <w:t xml:space="preserve"> </w:t>
            </w:r>
            <w:r w:rsidRPr="0089364C">
              <w:rPr>
                <w:color w:val="1F2021"/>
                <w:sz w:val="22"/>
                <w:szCs w:val="22"/>
              </w:rPr>
              <w:t>που</w:t>
            </w:r>
            <w:r w:rsidRPr="0089364C">
              <w:rPr>
                <w:color w:val="1F2021"/>
                <w:spacing w:val="22"/>
                <w:sz w:val="22"/>
                <w:szCs w:val="22"/>
              </w:rPr>
              <w:t xml:space="preserve"> </w:t>
            </w:r>
            <w:r w:rsidRPr="0089364C">
              <w:rPr>
                <w:color w:val="1F2021"/>
                <w:sz w:val="22"/>
                <w:szCs w:val="22"/>
              </w:rPr>
              <w:t>σημαίνει</w:t>
            </w:r>
            <w:r w:rsidRPr="0089364C">
              <w:rPr>
                <w:color w:val="1F2021"/>
                <w:spacing w:val="22"/>
                <w:sz w:val="22"/>
                <w:szCs w:val="22"/>
              </w:rPr>
              <w:t xml:space="preserve"> </w:t>
            </w:r>
            <w:r w:rsidRPr="0089364C">
              <w:rPr>
                <w:color w:val="1F2021"/>
                <w:sz w:val="22"/>
                <w:szCs w:val="22"/>
              </w:rPr>
              <w:t>«ποιος</w:t>
            </w:r>
            <w:r w:rsidRPr="0089364C">
              <w:rPr>
                <w:color w:val="1F2021"/>
                <w:spacing w:val="24"/>
                <w:sz w:val="22"/>
                <w:szCs w:val="22"/>
              </w:rPr>
              <w:t xml:space="preserve"> </w:t>
            </w:r>
            <w:r w:rsidRPr="0089364C">
              <w:rPr>
                <w:color w:val="1F2021"/>
                <w:sz w:val="22"/>
                <w:szCs w:val="22"/>
              </w:rPr>
              <w:t xml:space="preserve">-τι-πότε-πού </w:t>
            </w:r>
            <w:r w:rsidRPr="0089364C">
              <w:rPr>
                <w:color w:val="1F2021"/>
                <w:spacing w:val="-52"/>
                <w:sz w:val="22"/>
                <w:szCs w:val="22"/>
              </w:rPr>
              <w:t xml:space="preserve"> </w:t>
            </w:r>
            <w:r w:rsidRPr="0089364C">
              <w:rPr>
                <w:color w:val="1F2021"/>
                <w:sz w:val="22"/>
                <w:szCs w:val="22"/>
              </w:rPr>
              <w:t>και γιατί και πώς» ή</w:t>
            </w:r>
            <w:r w:rsidRPr="0089364C">
              <w:rPr>
                <w:color w:val="1F2021"/>
                <w:spacing w:val="55"/>
                <w:sz w:val="22"/>
                <w:szCs w:val="22"/>
              </w:rPr>
              <w:t xml:space="preserve"> </w:t>
            </w:r>
            <w:r w:rsidRPr="0089364C">
              <w:rPr>
                <w:color w:val="1F2021"/>
                <w:sz w:val="22"/>
                <w:szCs w:val="22"/>
              </w:rPr>
              <w:t>και «ποιος-πού-πότε- τι και γιατί και πώς» αποτελεί μια</w:t>
            </w:r>
            <w:r w:rsidRPr="0089364C">
              <w:rPr>
                <w:color w:val="1F2021"/>
                <w:spacing w:val="1"/>
                <w:sz w:val="22"/>
                <w:szCs w:val="22"/>
              </w:rPr>
              <w:t xml:space="preserve"> </w:t>
            </w:r>
            <w:r w:rsidRPr="0089364C">
              <w:rPr>
                <w:color w:val="1F2021"/>
                <w:sz w:val="22"/>
                <w:szCs w:val="22"/>
              </w:rPr>
              <w:t>σειρά</w:t>
            </w:r>
            <w:r w:rsidRPr="0089364C">
              <w:rPr>
                <w:color w:val="1F2021"/>
                <w:spacing w:val="1"/>
                <w:sz w:val="22"/>
                <w:szCs w:val="22"/>
              </w:rPr>
              <w:t xml:space="preserve"> </w:t>
            </w:r>
            <w:r w:rsidRPr="0089364C">
              <w:rPr>
                <w:color w:val="1F2021"/>
                <w:sz w:val="22"/>
                <w:szCs w:val="22"/>
              </w:rPr>
              <w:t>εύκολων</w:t>
            </w:r>
            <w:r w:rsidRPr="0089364C">
              <w:rPr>
                <w:color w:val="1F2021"/>
                <w:spacing w:val="1"/>
                <w:sz w:val="22"/>
                <w:szCs w:val="22"/>
              </w:rPr>
              <w:t xml:space="preserve"> </w:t>
            </w:r>
            <w:r w:rsidRPr="0089364C">
              <w:rPr>
                <w:color w:val="1F2021"/>
                <w:sz w:val="22"/>
                <w:szCs w:val="22"/>
              </w:rPr>
              <w:t>και</w:t>
            </w:r>
            <w:r w:rsidRPr="0089364C">
              <w:rPr>
                <w:color w:val="1F2021"/>
                <w:spacing w:val="1"/>
                <w:sz w:val="22"/>
                <w:szCs w:val="22"/>
              </w:rPr>
              <w:t xml:space="preserve"> </w:t>
            </w:r>
            <w:r w:rsidRPr="0089364C">
              <w:rPr>
                <w:color w:val="1F2021"/>
                <w:sz w:val="22"/>
                <w:szCs w:val="22"/>
              </w:rPr>
              <w:t>γρήγορων</w:t>
            </w:r>
            <w:r w:rsidRPr="0089364C">
              <w:rPr>
                <w:color w:val="1F2021"/>
                <w:spacing w:val="1"/>
                <w:sz w:val="22"/>
                <w:szCs w:val="22"/>
              </w:rPr>
              <w:t xml:space="preserve"> </w:t>
            </w:r>
            <w:r w:rsidRPr="0089364C">
              <w:rPr>
                <w:color w:val="1F2021"/>
                <w:sz w:val="22"/>
                <w:szCs w:val="22"/>
              </w:rPr>
              <w:t>ερωτήσεων</w:t>
            </w:r>
            <w:r w:rsidRPr="0089364C">
              <w:rPr>
                <w:color w:val="1F2021"/>
                <w:spacing w:val="1"/>
                <w:sz w:val="22"/>
                <w:szCs w:val="22"/>
              </w:rPr>
              <w:t xml:space="preserve"> </w:t>
            </w:r>
            <w:r w:rsidRPr="0089364C">
              <w:rPr>
                <w:color w:val="1F2021"/>
                <w:sz w:val="22"/>
                <w:szCs w:val="22"/>
              </w:rPr>
              <w:t>που</w:t>
            </w:r>
            <w:r w:rsidRPr="0089364C">
              <w:rPr>
                <w:color w:val="1F2021"/>
                <w:spacing w:val="1"/>
                <w:sz w:val="22"/>
                <w:szCs w:val="22"/>
              </w:rPr>
              <w:t xml:space="preserve"> </w:t>
            </w:r>
            <w:r w:rsidRPr="0089364C">
              <w:rPr>
                <w:color w:val="1F2021"/>
                <w:sz w:val="22"/>
                <w:szCs w:val="22"/>
              </w:rPr>
              <w:t>μπορεί</w:t>
            </w:r>
            <w:r w:rsidRPr="0089364C">
              <w:rPr>
                <w:color w:val="1F2021"/>
                <w:spacing w:val="1"/>
                <w:sz w:val="22"/>
                <w:szCs w:val="22"/>
              </w:rPr>
              <w:t xml:space="preserve"> </w:t>
            </w:r>
            <w:r w:rsidRPr="0089364C">
              <w:rPr>
                <w:color w:val="1F2021"/>
                <w:sz w:val="22"/>
                <w:szCs w:val="22"/>
              </w:rPr>
              <w:t>να</w:t>
            </w:r>
            <w:r w:rsidRPr="0089364C">
              <w:rPr>
                <w:color w:val="1F2021"/>
                <w:spacing w:val="1"/>
                <w:sz w:val="22"/>
                <w:szCs w:val="22"/>
              </w:rPr>
              <w:t xml:space="preserve"> </w:t>
            </w:r>
            <w:r w:rsidRPr="0089364C">
              <w:rPr>
                <w:color w:val="1F2021"/>
                <w:sz w:val="22"/>
                <w:szCs w:val="22"/>
              </w:rPr>
              <w:t>δώσει</w:t>
            </w:r>
            <w:r w:rsidRPr="0089364C">
              <w:rPr>
                <w:color w:val="1F2021"/>
                <w:spacing w:val="1"/>
                <w:sz w:val="22"/>
                <w:szCs w:val="22"/>
              </w:rPr>
              <w:t xml:space="preserve"> </w:t>
            </w:r>
            <w:r w:rsidRPr="0089364C">
              <w:rPr>
                <w:color w:val="1F2021"/>
                <w:sz w:val="22"/>
                <w:szCs w:val="22"/>
              </w:rPr>
              <w:t>γενικές</w:t>
            </w:r>
            <w:r w:rsidRPr="0089364C">
              <w:rPr>
                <w:color w:val="1F2021"/>
                <w:spacing w:val="1"/>
                <w:sz w:val="22"/>
                <w:szCs w:val="22"/>
              </w:rPr>
              <w:t xml:space="preserve"> </w:t>
            </w:r>
            <w:r w:rsidRPr="0089364C">
              <w:rPr>
                <w:color w:val="1F2021"/>
                <w:sz w:val="22"/>
                <w:szCs w:val="22"/>
              </w:rPr>
              <w:t>κατευθύνσεις για την απόδοση των βασικών σημείων μιας ιστορίας και εύκολα</w:t>
            </w:r>
            <w:r w:rsidRPr="0089364C">
              <w:rPr>
                <w:color w:val="1F2021"/>
                <w:spacing w:val="1"/>
                <w:sz w:val="22"/>
                <w:szCs w:val="22"/>
              </w:rPr>
              <w:t xml:space="preserve"> </w:t>
            </w:r>
            <w:r w:rsidRPr="0089364C">
              <w:rPr>
                <w:color w:val="1F2021"/>
                <w:sz w:val="22"/>
                <w:szCs w:val="22"/>
              </w:rPr>
              <w:t>απομνημονεύονται</w:t>
            </w:r>
            <w:r w:rsidRPr="0089364C">
              <w:rPr>
                <w:color w:val="1F2021"/>
                <w:spacing w:val="-2"/>
                <w:sz w:val="22"/>
                <w:szCs w:val="22"/>
              </w:rPr>
              <w:t xml:space="preserve"> </w:t>
            </w:r>
            <w:r w:rsidRPr="0089364C">
              <w:rPr>
                <w:color w:val="1F2021"/>
                <w:sz w:val="22"/>
                <w:szCs w:val="22"/>
              </w:rPr>
              <w:t>από</w:t>
            </w:r>
            <w:r w:rsidRPr="0089364C">
              <w:rPr>
                <w:color w:val="1F2021"/>
                <w:spacing w:val="-4"/>
                <w:sz w:val="22"/>
                <w:szCs w:val="22"/>
              </w:rPr>
              <w:t xml:space="preserve"> </w:t>
            </w:r>
            <w:r w:rsidRPr="0089364C">
              <w:rPr>
                <w:color w:val="1F2021"/>
                <w:sz w:val="22"/>
                <w:szCs w:val="22"/>
              </w:rPr>
              <w:t>τους/τις μαθητές/τριες.</w:t>
            </w:r>
          </w:p>
          <w:p w14:paraId="49AEB2EF" w14:textId="77777777" w:rsidR="007654BD" w:rsidRPr="0089364C" w:rsidRDefault="007654BD" w:rsidP="005B26F5">
            <w:pPr>
              <w:pStyle w:val="a3"/>
              <w:spacing w:line="276" w:lineRule="auto"/>
              <w:jc w:val="both"/>
              <w:rPr>
                <w:sz w:val="22"/>
                <w:szCs w:val="22"/>
              </w:rPr>
            </w:pPr>
            <w:r w:rsidRPr="0089364C">
              <w:rPr>
                <w:sz w:val="22"/>
                <w:szCs w:val="22"/>
                <w:u w:val="single"/>
              </w:rPr>
              <w:t>Καλλιέργεια και ανάπτυξη</w:t>
            </w:r>
            <w:r w:rsidRPr="0089364C">
              <w:rPr>
                <w:spacing w:val="1"/>
                <w:sz w:val="22"/>
                <w:szCs w:val="22"/>
                <w:u w:val="single"/>
              </w:rPr>
              <w:t xml:space="preserve"> </w:t>
            </w:r>
            <w:r w:rsidRPr="0089364C">
              <w:rPr>
                <w:sz w:val="22"/>
                <w:szCs w:val="22"/>
                <w:u w:val="single"/>
              </w:rPr>
              <w:t>της ενσυναίσθησης</w:t>
            </w:r>
            <w:r w:rsidRPr="0089364C">
              <w:rPr>
                <w:spacing w:val="1"/>
                <w:sz w:val="22"/>
                <w:szCs w:val="22"/>
                <w:u w:val="single"/>
              </w:rPr>
              <w:t xml:space="preserve"> </w:t>
            </w:r>
            <w:r w:rsidRPr="0089364C">
              <w:rPr>
                <w:sz w:val="22"/>
                <w:szCs w:val="22"/>
                <w:u w:val="single"/>
              </w:rPr>
              <w:t>μετά</w:t>
            </w:r>
            <w:r w:rsidRPr="0089364C">
              <w:rPr>
                <w:spacing w:val="1"/>
                <w:sz w:val="22"/>
                <w:szCs w:val="22"/>
                <w:u w:val="single"/>
              </w:rPr>
              <w:t xml:space="preserve"> </w:t>
            </w:r>
            <w:r w:rsidRPr="0089364C">
              <w:rPr>
                <w:sz w:val="22"/>
                <w:szCs w:val="22"/>
                <w:u w:val="single"/>
              </w:rPr>
              <w:t>την ανάγνωση λογοτεχνικών</w:t>
            </w:r>
            <w:r w:rsidRPr="0089364C">
              <w:rPr>
                <w:spacing w:val="-52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  <w:u w:val="single"/>
              </w:rPr>
              <w:t>κειμένων</w:t>
            </w:r>
          </w:p>
          <w:p w14:paraId="4E135796" w14:textId="77777777" w:rsidR="007654BD" w:rsidRPr="0089364C" w:rsidRDefault="007654BD" w:rsidP="005B26F5">
            <w:pPr>
              <w:pStyle w:val="a3"/>
              <w:spacing w:line="276" w:lineRule="auto"/>
              <w:jc w:val="both"/>
              <w:rPr>
                <w:sz w:val="22"/>
                <w:szCs w:val="22"/>
              </w:rPr>
            </w:pPr>
            <w:r w:rsidRPr="0089364C">
              <w:rPr>
                <w:sz w:val="22"/>
                <w:szCs w:val="22"/>
              </w:rPr>
              <w:t>Η ρουτίνα σκέψης που προτείνεται εδώ βοηθάει περισσότερο στην αναγνώριση,</w:t>
            </w:r>
            <w:r w:rsidRPr="0089364C">
              <w:rPr>
                <w:spacing w:val="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κατανόηση</w:t>
            </w:r>
            <w:r w:rsidRPr="0089364C">
              <w:rPr>
                <w:spacing w:val="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και</w:t>
            </w:r>
            <w:r w:rsidRPr="0089364C">
              <w:rPr>
                <w:spacing w:val="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την</w:t>
            </w:r>
            <w:r w:rsidRPr="0089364C">
              <w:rPr>
                <w:spacing w:val="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εμβάθυνση</w:t>
            </w:r>
            <w:r w:rsidRPr="0089364C">
              <w:rPr>
                <w:spacing w:val="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της</w:t>
            </w:r>
            <w:r w:rsidRPr="0089364C">
              <w:rPr>
                <w:spacing w:val="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θέσης</w:t>
            </w:r>
            <w:r w:rsidRPr="0089364C">
              <w:rPr>
                <w:spacing w:val="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του</w:t>
            </w:r>
            <w:r w:rsidRPr="0089364C">
              <w:rPr>
                <w:spacing w:val="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άλλου</w:t>
            </w:r>
            <w:r w:rsidRPr="0089364C">
              <w:rPr>
                <w:spacing w:val="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και</w:t>
            </w:r>
            <w:r w:rsidRPr="0089364C">
              <w:rPr>
                <w:spacing w:val="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της</w:t>
            </w:r>
            <w:r w:rsidRPr="0089364C">
              <w:rPr>
                <w:spacing w:val="54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προοπτικής</w:t>
            </w:r>
            <w:r w:rsidRPr="0089364C">
              <w:rPr>
                <w:spacing w:val="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θεώρησής</w:t>
            </w:r>
            <w:r w:rsidRPr="0089364C">
              <w:rPr>
                <w:spacing w:val="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του</w:t>
            </w:r>
            <w:r w:rsidRPr="0089364C">
              <w:rPr>
                <w:spacing w:val="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και</w:t>
            </w:r>
            <w:r w:rsidRPr="0089364C">
              <w:rPr>
                <w:spacing w:val="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προσφέρεται</w:t>
            </w:r>
            <w:r w:rsidRPr="0089364C">
              <w:rPr>
                <w:spacing w:val="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για</w:t>
            </w:r>
            <w:r w:rsidRPr="0089364C">
              <w:rPr>
                <w:spacing w:val="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την</w:t>
            </w:r>
            <w:r w:rsidRPr="0089364C">
              <w:rPr>
                <w:spacing w:val="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καλλιέργεια</w:t>
            </w:r>
            <w:r w:rsidRPr="0089364C">
              <w:rPr>
                <w:spacing w:val="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και</w:t>
            </w:r>
            <w:r w:rsidRPr="0089364C">
              <w:rPr>
                <w:spacing w:val="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ανάπτυξη</w:t>
            </w:r>
            <w:r w:rsidRPr="0089364C">
              <w:rPr>
                <w:spacing w:val="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της</w:t>
            </w:r>
            <w:r w:rsidRPr="0089364C">
              <w:rPr>
                <w:spacing w:val="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ενσυναίσθησης</w:t>
            </w:r>
            <w:r w:rsidRPr="0089364C">
              <w:rPr>
                <w:spacing w:val="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μετά</w:t>
            </w:r>
            <w:r w:rsidRPr="0089364C">
              <w:rPr>
                <w:spacing w:val="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την</w:t>
            </w:r>
            <w:r w:rsidRPr="0089364C">
              <w:rPr>
                <w:spacing w:val="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ανάγνωση</w:t>
            </w:r>
            <w:r w:rsidRPr="0089364C">
              <w:rPr>
                <w:spacing w:val="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λογοτεχνικών</w:t>
            </w:r>
            <w:r w:rsidRPr="0089364C">
              <w:rPr>
                <w:spacing w:val="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κειμένων</w:t>
            </w:r>
            <w:r w:rsidRPr="0089364C">
              <w:rPr>
                <w:spacing w:val="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(προτείνεται</w:t>
            </w:r>
            <w:r w:rsidRPr="0089364C">
              <w:rPr>
                <w:spacing w:val="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ως</w:t>
            </w:r>
            <w:r w:rsidRPr="0089364C">
              <w:rPr>
                <w:spacing w:val="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γραπτή</w:t>
            </w:r>
            <w:r w:rsidRPr="0089364C">
              <w:rPr>
                <w:spacing w:val="-2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εργασία).</w:t>
            </w:r>
          </w:p>
          <w:p w14:paraId="5713EA63" w14:textId="77777777" w:rsidR="007654BD" w:rsidRPr="0089364C" w:rsidRDefault="007654BD" w:rsidP="007654B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940"/>
                <w:tab w:val="left" w:pos="941"/>
              </w:tabs>
              <w:autoSpaceDE w:val="0"/>
              <w:autoSpaceDN w:val="0"/>
              <w:spacing w:before="0" w:line="276" w:lineRule="auto"/>
              <w:jc w:val="both"/>
              <w:rPr>
                <w:sz w:val="22"/>
                <w:szCs w:val="22"/>
              </w:rPr>
            </w:pPr>
            <w:r w:rsidRPr="0089364C">
              <w:rPr>
                <w:sz w:val="22"/>
                <w:szCs w:val="22"/>
              </w:rPr>
              <w:t>Ποιον</w:t>
            </w:r>
            <w:r w:rsidRPr="0089364C">
              <w:rPr>
                <w:spacing w:val="-2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χαρακτήρα</w:t>
            </w:r>
            <w:r w:rsidRPr="0089364C">
              <w:rPr>
                <w:spacing w:val="-2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διάλεξες</w:t>
            </w:r>
            <w:r w:rsidRPr="0089364C">
              <w:rPr>
                <w:spacing w:val="-3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για</w:t>
            </w:r>
            <w:r w:rsidRPr="0089364C">
              <w:rPr>
                <w:spacing w:val="-2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να</w:t>
            </w:r>
            <w:r w:rsidRPr="0089364C">
              <w:rPr>
                <w:spacing w:val="-2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διηγηθείς</w:t>
            </w:r>
            <w:r w:rsidRPr="0089364C">
              <w:rPr>
                <w:spacing w:val="-3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την</w:t>
            </w:r>
            <w:r w:rsidRPr="0089364C">
              <w:rPr>
                <w:spacing w:val="-2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ιστορία</w:t>
            </w:r>
            <w:r w:rsidRPr="0089364C">
              <w:rPr>
                <w:spacing w:val="-2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του;</w:t>
            </w:r>
          </w:p>
          <w:p w14:paraId="3213AA16" w14:textId="77777777" w:rsidR="007654BD" w:rsidRPr="0089364C" w:rsidRDefault="007654BD" w:rsidP="007654B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940"/>
                <w:tab w:val="left" w:pos="941"/>
              </w:tabs>
              <w:autoSpaceDE w:val="0"/>
              <w:autoSpaceDN w:val="0"/>
              <w:spacing w:before="40" w:line="276" w:lineRule="auto"/>
              <w:jc w:val="both"/>
              <w:rPr>
                <w:sz w:val="22"/>
                <w:szCs w:val="22"/>
              </w:rPr>
            </w:pPr>
            <w:r w:rsidRPr="0089364C">
              <w:rPr>
                <w:sz w:val="22"/>
                <w:szCs w:val="22"/>
              </w:rPr>
              <w:t>Γιατί</w:t>
            </w:r>
            <w:r w:rsidRPr="0089364C">
              <w:rPr>
                <w:spacing w:val="-3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επέλεξες</w:t>
            </w:r>
            <w:r w:rsidRPr="0089364C">
              <w:rPr>
                <w:spacing w:val="-3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αυτόν</w:t>
            </w:r>
            <w:r w:rsidRPr="0089364C">
              <w:rPr>
                <w:spacing w:val="-4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τον</w:t>
            </w:r>
            <w:r w:rsidRPr="0089364C">
              <w:rPr>
                <w:spacing w:val="-3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χαρακτήρα;</w:t>
            </w:r>
          </w:p>
          <w:p w14:paraId="3770EAD4" w14:textId="77777777" w:rsidR="007654BD" w:rsidRPr="0089364C" w:rsidRDefault="007654BD" w:rsidP="007654B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940"/>
                <w:tab w:val="left" w:pos="941"/>
              </w:tabs>
              <w:autoSpaceDE w:val="0"/>
              <w:autoSpaceDN w:val="0"/>
              <w:spacing w:before="42" w:line="276" w:lineRule="auto"/>
              <w:jc w:val="both"/>
              <w:rPr>
                <w:sz w:val="22"/>
                <w:szCs w:val="22"/>
              </w:rPr>
            </w:pPr>
            <w:r w:rsidRPr="0089364C">
              <w:rPr>
                <w:sz w:val="22"/>
                <w:szCs w:val="22"/>
              </w:rPr>
              <w:t>Ποια</w:t>
            </w:r>
            <w:r w:rsidRPr="0089364C">
              <w:rPr>
                <w:spacing w:val="-2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πρόσκληση</w:t>
            </w:r>
            <w:r w:rsidRPr="0089364C">
              <w:rPr>
                <w:spacing w:val="-2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αντιμετώπισε;</w:t>
            </w:r>
          </w:p>
          <w:p w14:paraId="01EDA2E2" w14:textId="77777777" w:rsidR="007654BD" w:rsidRPr="0089364C" w:rsidRDefault="007654BD" w:rsidP="007654B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940"/>
                <w:tab w:val="left" w:pos="941"/>
              </w:tabs>
              <w:autoSpaceDE w:val="0"/>
              <w:autoSpaceDN w:val="0"/>
              <w:spacing w:before="45" w:line="276" w:lineRule="auto"/>
              <w:jc w:val="both"/>
              <w:rPr>
                <w:sz w:val="22"/>
                <w:szCs w:val="22"/>
              </w:rPr>
            </w:pPr>
            <w:r w:rsidRPr="0089364C">
              <w:rPr>
                <w:sz w:val="22"/>
                <w:szCs w:val="22"/>
              </w:rPr>
              <w:t>Σου</w:t>
            </w:r>
            <w:r w:rsidRPr="0089364C">
              <w:rPr>
                <w:spacing w:val="-2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θύμισε</w:t>
            </w:r>
            <w:r w:rsidRPr="0089364C">
              <w:rPr>
                <w:spacing w:val="-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κάποιον/α</w:t>
            </w:r>
            <w:r w:rsidRPr="0089364C">
              <w:rPr>
                <w:spacing w:val="-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που</w:t>
            </w:r>
            <w:r w:rsidRPr="0089364C">
              <w:rPr>
                <w:spacing w:val="-2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ξέρεις</w:t>
            </w:r>
            <w:r w:rsidRPr="0089364C">
              <w:rPr>
                <w:spacing w:val="-2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ή</w:t>
            </w:r>
            <w:r w:rsidRPr="0089364C">
              <w:rPr>
                <w:spacing w:val="-3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τον</w:t>
            </w:r>
            <w:r w:rsidRPr="0089364C">
              <w:rPr>
                <w:spacing w:val="-4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εαυτό</w:t>
            </w:r>
            <w:r w:rsidRPr="0089364C">
              <w:rPr>
                <w:spacing w:val="-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σου;</w:t>
            </w:r>
          </w:p>
          <w:p w14:paraId="148E5FBE" w14:textId="77777777" w:rsidR="007654BD" w:rsidRPr="0089364C" w:rsidRDefault="007654BD" w:rsidP="007654B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940"/>
                <w:tab w:val="left" w:pos="941"/>
              </w:tabs>
              <w:autoSpaceDE w:val="0"/>
              <w:autoSpaceDN w:val="0"/>
              <w:spacing w:before="45" w:line="276" w:lineRule="auto"/>
              <w:jc w:val="both"/>
              <w:rPr>
                <w:sz w:val="22"/>
                <w:szCs w:val="22"/>
              </w:rPr>
            </w:pPr>
            <w:r w:rsidRPr="0089364C">
              <w:rPr>
                <w:sz w:val="22"/>
                <w:szCs w:val="22"/>
              </w:rPr>
              <w:t>Αν</w:t>
            </w:r>
            <w:r w:rsidRPr="0089364C">
              <w:rPr>
                <w:spacing w:val="-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ήσουν</w:t>
            </w:r>
            <w:r w:rsidRPr="0089364C">
              <w:rPr>
                <w:spacing w:val="-2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στην</w:t>
            </w:r>
            <w:r w:rsidRPr="0089364C">
              <w:rPr>
                <w:spacing w:val="-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ίδια</w:t>
            </w:r>
            <w:r w:rsidRPr="0089364C">
              <w:rPr>
                <w:spacing w:val="-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κατάσταση</w:t>
            </w:r>
            <w:r w:rsidRPr="0089364C">
              <w:rPr>
                <w:spacing w:val="-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μαζί</w:t>
            </w:r>
            <w:r w:rsidRPr="0089364C">
              <w:rPr>
                <w:spacing w:val="-4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του/της,</w:t>
            </w:r>
            <w:r w:rsidRPr="0089364C">
              <w:rPr>
                <w:spacing w:val="-2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τι</w:t>
            </w:r>
            <w:r w:rsidRPr="0089364C">
              <w:rPr>
                <w:spacing w:val="-3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θα</w:t>
            </w:r>
            <w:r w:rsidRPr="0089364C">
              <w:rPr>
                <w:spacing w:val="-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έκανες;</w:t>
            </w:r>
          </w:p>
          <w:p w14:paraId="34FBB2E0" w14:textId="77777777" w:rsidR="007654BD" w:rsidRPr="0089364C" w:rsidRDefault="007654BD" w:rsidP="007654B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940"/>
                <w:tab w:val="left" w:pos="941"/>
              </w:tabs>
              <w:autoSpaceDE w:val="0"/>
              <w:autoSpaceDN w:val="0"/>
              <w:spacing w:before="44" w:line="276" w:lineRule="auto"/>
              <w:jc w:val="both"/>
              <w:rPr>
                <w:sz w:val="22"/>
                <w:szCs w:val="22"/>
              </w:rPr>
            </w:pPr>
            <w:r w:rsidRPr="0089364C">
              <w:rPr>
                <w:sz w:val="22"/>
                <w:szCs w:val="22"/>
              </w:rPr>
              <w:t>Αν γινόσουν κι</w:t>
            </w:r>
            <w:r w:rsidRPr="0089364C">
              <w:rPr>
                <w:spacing w:val="-2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εσύ</w:t>
            </w:r>
            <w:r w:rsidRPr="0089364C">
              <w:rPr>
                <w:spacing w:val="-3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ένας</w:t>
            </w:r>
            <w:r w:rsidRPr="0089364C">
              <w:rPr>
                <w:spacing w:val="-6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ήρωας</w:t>
            </w:r>
            <w:r w:rsidRPr="0089364C">
              <w:rPr>
                <w:spacing w:val="-2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της ιστορίας,</w:t>
            </w:r>
            <w:r w:rsidRPr="0089364C">
              <w:rPr>
                <w:spacing w:val="-3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τι</w:t>
            </w:r>
            <w:r w:rsidRPr="0089364C">
              <w:rPr>
                <w:spacing w:val="-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σχέση θα</w:t>
            </w:r>
            <w:r w:rsidRPr="0089364C">
              <w:rPr>
                <w:spacing w:val="-2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είχες</w:t>
            </w:r>
            <w:r w:rsidRPr="0089364C">
              <w:rPr>
                <w:spacing w:val="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μαζί</w:t>
            </w:r>
            <w:r w:rsidRPr="0089364C">
              <w:rPr>
                <w:spacing w:val="-3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του;</w:t>
            </w:r>
          </w:p>
          <w:p w14:paraId="370A045B" w14:textId="77777777" w:rsidR="007654BD" w:rsidRPr="0089364C" w:rsidRDefault="007654BD" w:rsidP="007654B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940"/>
                <w:tab w:val="left" w:pos="941"/>
              </w:tabs>
              <w:autoSpaceDE w:val="0"/>
              <w:autoSpaceDN w:val="0"/>
              <w:spacing w:before="43" w:line="276" w:lineRule="auto"/>
              <w:jc w:val="both"/>
              <w:rPr>
                <w:sz w:val="22"/>
                <w:szCs w:val="22"/>
              </w:rPr>
            </w:pPr>
            <w:r w:rsidRPr="0089364C">
              <w:rPr>
                <w:sz w:val="22"/>
                <w:szCs w:val="22"/>
              </w:rPr>
              <w:t>Τι</w:t>
            </w:r>
            <w:r w:rsidRPr="0089364C">
              <w:rPr>
                <w:spacing w:val="-3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θα</w:t>
            </w:r>
            <w:r w:rsidRPr="0089364C">
              <w:rPr>
                <w:spacing w:val="-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ήθελες</w:t>
            </w:r>
            <w:r w:rsidRPr="0089364C">
              <w:rPr>
                <w:spacing w:val="-3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να</w:t>
            </w:r>
            <w:r w:rsidRPr="0089364C">
              <w:rPr>
                <w:spacing w:val="-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κάνετε μαζί;</w:t>
            </w:r>
          </w:p>
          <w:p w14:paraId="1655EDC1" w14:textId="77777777" w:rsidR="007654BD" w:rsidRPr="0089364C" w:rsidRDefault="007654BD" w:rsidP="007654B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940"/>
                <w:tab w:val="left" w:pos="941"/>
              </w:tabs>
              <w:autoSpaceDE w:val="0"/>
              <w:autoSpaceDN w:val="0"/>
              <w:spacing w:before="44" w:line="276" w:lineRule="auto"/>
              <w:jc w:val="both"/>
              <w:rPr>
                <w:sz w:val="22"/>
                <w:szCs w:val="22"/>
              </w:rPr>
            </w:pPr>
            <w:r w:rsidRPr="0089364C">
              <w:rPr>
                <w:sz w:val="22"/>
                <w:szCs w:val="22"/>
              </w:rPr>
              <w:t>Αν</w:t>
            </w:r>
            <w:r w:rsidRPr="0089364C">
              <w:rPr>
                <w:spacing w:val="-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θα μπορούσες</w:t>
            </w:r>
            <w:r w:rsidRPr="0089364C">
              <w:rPr>
                <w:spacing w:val="-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να</w:t>
            </w:r>
            <w:r w:rsidRPr="0089364C">
              <w:rPr>
                <w:spacing w:val="-3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τον</w:t>
            </w:r>
            <w:r w:rsidRPr="0089364C">
              <w:rPr>
                <w:spacing w:val="-3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ρωτήσεις</w:t>
            </w:r>
            <w:r w:rsidRPr="0089364C">
              <w:rPr>
                <w:spacing w:val="-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κάτι,</w:t>
            </w:r>
            <w:r w:rsidRPr="0089364C">
              <w:rPr>
                <w:spacing w:val="-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τι</w:t>
            </w:r>
            <w:r w:rsidRPr="0089364C">
              <w:rPr>
                <w:spacing w:val="-2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θα</w:t>
            </w:r>
            <w:r w:rsidRPr="0089364C">
              <w:rPr>
                <w:spacing w:val="-2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τον</w:t>
            </w:r>
            <w:r w:rsidRPr="0089364C">
              <w:rPr>
                <w:spacing w:val="-3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ρώταγες;</w:t>
            </w:r>
          </w:p>
          <w:p w14:paraId="798EBEA8" w14:textId="77777777" w:rsidR="007654BD" w:rsidRPr="0089364C" w:rsidRDefault="007654BD" w:rsidP="005B26F5">
            <w:pPr>
              <w:pStyle w:val="a3"/>
              <w:spacing w:before="3" w:line="276" w:lineRule="auto"/>
              <w:jc w:val="both"/>
              <w:rPr>
                <w:sz w:val="22"/>
                <w:szCs w:val="22"/>
              </w:rPr>
            </w:pPr>
          </w:p>
          <w:p w14:paraId="7435200D" w14:textId="77777777" w:rsidR="007654BD" w:rsidRPr="0089364C" w:rsidRDefault="007654BD" w:rsidP="005B26F5">
            <w:pPr>
              <w:pStyle w:val="a3"/>
              <w:spacing w:line="276" w:lineRule="auto"/>
              <w:jc w:val="both"/>
              <w:rPr>
                <w:sz w:val="22"/>
                <w:szCs w:val="22"/>
                <w:u w:val="single"/>
              </w:rPr>
            </w:pPr>
            <w:r w:rsidRPr="0089364C">
              <w:rPr>
                <w:sz w:val="22"/>
                <w:szCs w:val="22"/>
              </w:rPr>
              <w:t xml:space="preserve">         </w:t>
            </w:r>
            <w:r w:rsidRPr="0089364C">
              <w:rPr>
                <w:sz w:val="22"/>
                <w:szCs w:val="22"/>
                <w:u w:val="single"/>
              </w:rPr>
              <w:t>3-2-1</w:t>
            </w:r>
            <w:r w:rsidRPr="0089364C">
              <w:rPr>
                <w:spacing w:val="-2"/>
                <w:sz w:val="22"/>
                <w:szCs w:val="22"/>
                <w:u w:val="single"/>
              </w:rPr>
              <w:t xml:space="preserve"> </w:t>
            </w:r>
            <w:r w:rsidRPr="0089364C">
              <w:rPr>
                <w:sz w:val="22"/>
                <w:szCs w:val="22"/>
                <w:u w:val="single"/>
              </w:rPr>
              <w:t>(παραλλαγές)</w:t>
            </w:r>
          </w:p>
          <w:p w14:paraId="351B77A7" w14:textId="77777777" w:rsidR="007654BD" w:rsidRPr="0089364C" w:rsidRDefault="007654BD" w:rsidP="005B26F5">
            <w:pPr>
              <w:pStyle w:val="a3"/>
              <w:spacing w:before="43" w:line="276" w:lineRule="auto"/>
              <w:jc w:val="both"/>
              <w:rPr>
                <w:sz w:val="22"/>
                <w:szCs w:val="22"/>
              </w:rPr>
            </w:pPr>
            <w:r w:rsidRPr="0089364C">
              <w:rPr>
                <w:sz w:val="22"/>
                <w:szCs w:val="22"/>
              </w:rPr>
              <w:t>Η τεχνική 3-2-1 αποτελεί μια ρουτίνα σκέψης για την αξιολόγηση μίας εργασίας,</w:t>
            </w:r>
            <w:r w:rsidRPr="0089364C">
              <w:rPr>
                <w:spacing w:val="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που</w:t>
            </w:r>
            <w:r w:rsidRPr="0089364C">
              <w:rPr>
                <w:spacing w:val="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μπορεί</w:t>
            </w:r>
            <w:r w:rsidRPr="0089364C">
              <w:rPr>
                <w:spacing w:val="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να</w:t>
            </w:r>
            <w:r w:rsidRPr="0089364C">
              <w:rPr>
                <w:spacing w:val="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χρησιμοποιηθεί</w:t>
            </w:r>
            <w:r w:rsidRPr="0089364C">
              <w:rPr>
                <w:spacing w:val="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και</w:t>
            </w:r>
            <w:r w:rsidRPr="0089364C">
              <w:rPr>
                <w:spacing w:val="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ως</w:t>
            </w:r>
            <w:r w:rsidRPr="0089364C">
              <w:rPr>
                <w:spacing w:val="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τελική/αθροιστική</w:t>
            </w:r>
            <w:r w:rsidRPr="0089364C">
              <w:rPr>
                <w:spacing w:val="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αξιολόγηση</w:t>
            </w:r>
            <w:r w:rsidRPr="0089364C">
              <w:rPr>
                <w:spacing w:val="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και</w:t>
            </w:r>
            <w:r w:rsidRPr="0089364C">
              <w:rPr>
                <w:spacing w:val="-52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συναντάται</w:t>
            </w:r>
            <w:r w:rsidRPr="0089364C">
              <w:rPr>
                <w:spacing w:val="-2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βιβλιογραφικά</w:t>
            </w:r>
            <w:r w:rsidRPr="0089364C">
              <w:rPr>
                <w:spacing w:val="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με πολλές παραλλαγές,</w:t>
            </w:r>
            <w:r w:rsidRPr="0089364C">
              <w:rPr>
                <w:spacing w:val="-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όπως:</w:t>
            </w:r>
          </w:p>
          <w:p w14:paraId="79CA0EEA" w14:textId="77777777" w:rsidR="007654BD" w:rsidRPr="0089364C" w:rsidRDefault="007654BD" w:rsidP="005B26F5">
            <w:pPr>
              <w:pStyle w:val="a3"/>
              <w:spacing w:before="2" w:line="276" w:lineRule="auto"/>
              <w:jc w:val="both"/>
              <w:rPr>
                <w:sz w:val="22"/>
                <w:szCs w:val="22"/>
              </w:rPr>
            </w:pPr>
            <w:r w:rsidRPr="0089364C">
              <w:rPr>
                <w:sz w:val="22"/>
                <w:szCs w:val="22"/>
              </w:rPr>
              <w:t>α) τρία (3) σημεία που μου άρεσαν, δύο (2) σημεία που δεν μου άρεσαν, ένα  (1) σημείο πολύ</w:t>
            </w:r>
            <w:r w:rsidRPr="0089364C">
              <w:rPr>
                <w:spacing w:val="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σημαντικό</w:t>
            </w:r>
          </w:p>
          <w:p w14:paraId="57AB31A0" w14:textId="77777777" w:rsidR="007654BD" w:rsidRPr="0089364C" w:rsidRDefault="007654BD" w:rsidP="005B26F5">
            <w:pPr>
              <w:pStyle w:val="a3"/>
              <w:spacing w:line="276" w:lineRule="auto"/>
              <w:jc w:val="both"/>
              <w:rPr>
                <w:sz w:val="22"/>
                <w:szCs w:val="22"/>
              </w:rPr>
            </w:pPr>
            <w:r w:rsidRPr="0089364C">
              <w:rPr>
                <w:sz w:val="22"/>
                <w:szCs w:val="22"/>
              </w:rPr>
              <w:t>β)</w:t>
            </w:r>
            <w:r w:rsidRPr="0089364C">
              <w:rPr>
                <w:spacing w:val="1"/>
                <w:sz w:val="22"/>
                <w:szCs w:val="22"/>
              </w:rPr>
              <w:t xml:space="preserve">  τρεις (</w:t>
            </w:r>
            <w:r w:rsidRPr="0089364C">
              <w:rPr>
                <w:sz w:val="22"/>
                <w:szCs w:val="22"/>
              </w:rPr>
              <w:t>3)</w:t>
            </w:r>
            <w:r w:rsidRPr="0089364C">
              <w:rPr>
                <w:spacing w:val="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πληροφορίες</w:t>
            </w:r>
            <w:r w:rsidRPr="0089364C">
              <w:rPr>
                <w:spacing w:val="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σημαντικές,</w:t>
            </w:r>
            <w:r w:rsidRPr="0089364C">
              <w:rPr>
                <w:spacing w:val="1"/>
                <w:sz w:val="22"/>
                <w:szCs w:val="22"/>
              </w:rPr>
              <w:t xml:space="preserve"> δύο(</w:t>
            </w:r>
            <w:r w:rsidRPr="0089364C">
              <w:rPr>
                <w:sz w:val="22"/>
                <w:szCs w:val="22"/>
              </w:rPr>
              <w:t>2)</w:t>
            </w:r>
            <w:r w:rsidRPr="0089364C">
              <w:rPr>
                <w:spacing w:val="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πληροφορίες</w:t>
            </w:r>
            <w:r w:rsidRPr="0089364C">
              <w:rPr>
                <w:spacing w:val="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 xml:space="preserve">ασήμαντες, μία </w:t>
            </w:r>
            <w:r w:rsidRPr="0089364C">
              <w:rPr>
                <w:spacing w:val="1"/>
                <w:sz w:val="22"/>
                <w:szCs w:val="22"/>
              </w:rPr>
              <w:t xml:space="preserve"> (</w:t>
            </w:r>
            <w:r w:rsidRPr="0089364C">
              <w:rPr>
                <w:sz w:val="22"/>
                <w:szCs w:val="22"/>
              </w:rPr>
              <w:t>1)</w:t>
            </w:r>
            <w:r w:rsidRPr="0089364C">
              <w:rPr>
                <w:spacing w:val="1"/>
                <w:sz w:val="22"/>
                <w:szCs w:val="22"/>
              </w:rPr>
              <w:t xml:space="preserve"> πληροφορία </w:t>
            </w:r>
            <w:r w:rsidRPr="0089364C">
              <w:rPr>
                <w:sz w:val="22"/>
                <w:szCs w:val="22"/>
              </w:rPr>
              <w:t>που</w:t>
            </w:r>
            <w:r w:rsidRPr="0089364C">
              <w:rPr>
                <w:spacing w:val="54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θα</w:t>
            </w:r>
            <w:r w:rsidRPr="0089364C">
              <w:rPr>
                <w:spacing w:val="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ήθελα</w:t>
            </w:r>
            <w:r w:rsidRPr="0089364C">
              <w:rPr>
                <w:spacing w:val="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να</w:t>
            </w:r>
            <w:r w:rsidRPr="0089364C">
              <w:rPr>
                <w:spacing w:val="-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μάθω</w:t>
            </w:r>
            <w:r w:rsidRPr="0089364C">
              <w:rPr>
                <w:spacing w:val="-2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ακόμη.</w:t>
            </w:r>
          </w:p>
          <w:p w14:paraId="5D9BA276" w14:textId="77777777" w:rsidR="007654BD" w:rsidRPr="0089364C" w:rsidRDefault="007654BD" w:rsidP="005B26F5">
            <w:pPr>
              <w:pStyle w:val="a3"/>
              <w:spacing w:line="276" w:lineRule="auto"/>
              <w:jc w:val="both"/>
              <w:rPr>
                <w:sz w:val="22"/>
                <w:szCs w:val="22"/>
              </w:rPr>
            </w:pPr>
            <w:r w:rsidRPr="0089364C">
              <w:rPr>
                <w:sz w:val="22"/>
                <w:szCs w:val="22"/>
              </w:rPr>
              <w:t>Για τις ανάγκες του εργαστηρίου, προτείνεται η εξής παραλλαγή: τρία (3) σημεία που</w:t>
            </w:r>
            <w:r w:rsidRPr="0089364C">
              <w:rPr>
                <w:spacing w:val="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μου άρεσαν ήταν …, δύο (2)  σημεία που δεν μου άρεσαν…, ένα  (1)  σημείο για το οποίο θα</w:t>
            </w:r>
            <w:r w:rsidRPr="0089364C">
              <w:rPr>
                <w:spacing w:val="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ήθελα να</w:t>
            </w:r>
            <w:r w:rsidRPr="0089364C">
              <w:rPr>
                <w:spacing w:val="-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μάθω</w:t>
            </w:r>
            <w:r w:rsidRPr="0089364C">
              <w:rPr>
                <w:spacing w:val="-3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περισσότερα</w:t>
            </w:r>
            <w:r w:rsidRPr="0089364C">
              <w:rPr>
                <w:spacing w:val="-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είναι…</w:t>
            </w:r>
            <w:r w:rsidRPr="0089364C">
              <w:rPr>
                <w:spacing w:val="-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(βλ.</w:t>
            </w:r>
            <w:r w:rsidRPr="0089364C">
              <w:rPr>
                <w:spacing w:val="-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και</w:t>
            </w:r>
            <w:r w:rsidRPr="0089364C">
              <w:rPr>
                <w:spacing w:val="-1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φύλλο</w:t>
            </w:r>
            <w:r w:rsidRPr="0089364C">
              <w:rPr>
                <w:spacing w:val="2"/>
                <w:sz w:val="22"/>
                <w:szCs w:val="22"/>
              </w:rPr>
              <w:t xml:space="preserve"> </w:t>
            </w:r>
            <w:r w:rsidRPr="0089364C">
              <w:rPr>
                <w:sz w:val="22"/>
                <w:szCs w:val="22"/>
              </w:rPr>
              <w:t>αξιολόγησης 2).</w:t>
            </w:r>
          </w:p>
          <w:p w14:paraId="36B472D1" w14:textId="77777777" w:rsidR="007654BD" w:rsidRPr="00262B6D" w:rsidRDefault="007654BD" w:rsidP="005B26F5">
            <w:pPr>
              <w:pStyle w:val="a3"/>
              <w:spacing w:line="276" w:lineRule="auto"/>
              <w:ind w:left="223" w:right="276"/>
              <w:jc w:val="both"/>
              <w:rPr>
                <w:sz w:val="22"/>
                <w:szCs w:val="22"/>
              </w:rPr>
            </w:pPr>
          </w:p>
        </w:tc>
      </w:tr>
    </w:tbl>
    <w:p w14:paraId="0E3B6D0B" w14:textId="72EE95D8" w:rsidR="00634153" w:rsidRDefault="00634153" w:rsidP="00582A71">
      <w:pPr>
        <w:pStyle w:val="TableParagraph"/>
        <w:spacing w:line="276" w:lineRule="auto"/>
        <w:ind w:left="94" w:right="29"/>
        <w:jc w:val="both"/>
        <w:rPr>
          <w:sz w:val="24"/>
        </w:rPr>
      </w:pPr>
    </w:p>
    <w:p w14:paraId="027C1E78" w14:textId="18D2E6B6" w:rsidR="00B72862" w:rsidRDefault="00B72862" w:rsidP="005248F6">
      <w:pPr>
        <w:pStyle w:val="TableParagraph"/>
        <w:spacing w:before="43" w:line="276" w:lineRule="auto"/>
        <w:ind w:left="94"/>
      </w:pPr>
    </w:p>
    <w:p w14:paraId="4240A4A4" w14:textId="77777777" w:rsidR="00CB7403" w:rsidRPr="009231A8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p w14:paraId="20338BE4" w14:textId="77777777" w:rsidR="00CB7403" w:rsidRPr="009231A8" w:rsidRDefault="00CB7403" w:rsidP="00CB7403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</w:rPr>
      </w:pPr>
    </w:p>
    <w:p w14:paraId="748A75E1" w14:textId="77777777" w:rsidR="00CB7403" w:rsidRPr="009231A8" w:rsidRDefault="00CB7403" w:rsidP="00CB7403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</w:rPr>
      </w:pPr>
    </w:p>
    <w:p w14:paraId="5E10002D" w14:textId="6037A1C2" w:rsidR="003F17AC" w:rsidRDefault="003F17AC" w:rsidP="000C246B">
      <w:pPr>
        <w:pStyle w:val="a3"/>
        <w:spacing w:line="20" w:lineRule="exact"/>
        <w:rPr>
          <w:sz w:val="2"/>
        </w:rPr>
      </w:pPr>
    </w:p>
    <w:sectPr w:rsidR="003F17AC" w:rsidSect="00CB7403">
      <w:headerReference w:type="default" r:id="rId11"/>
      <w:footerReference w:type="default" r:id="rId12"/>
      <w:headerReference w:type="first" r:id="rId13"/>
      <w:footerReference w:type="first" r:id="rId14"/>
      <w:pgSz w:w="11910" w:h="16840"/>
      <w:pgMar w:top="1400" w:right="1845" w:bottom="1380" w:left="1843" w:header="587" w:footer="1198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CF1C8" w14:textId="77777777" w:rsidR="00886741" w:rsidRDefault="00886741">
      <w:r>
        <w:separator/>
      </w:r>
    </w:p>
  </w:endnote>
  <w:endnote w:type="continuationSeparator" w:id="0">
    <w:p w14:paraId="34798B35" w14:textId="77777777" w:rsidR="00886741" w:rsidRDefault="00886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F0CF9" w14:textId="671F4878" w:rsidR="00CB7403" w:rsidRDefault="00CB7403" w:rsidP="00CB7403">
    <w:pPr>
      <w:pStyle w:val="a8"/>
      <w:tabs>
        <w:tab w:val="clear" w:pos="4680"/>
      </w:tabs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62C0381" wp14:editId="1E0EAA67">
          <wp:simplePos x="0" y="0"/>
          <wp:positionH relativeFrom="margin">
            <wp:align>center</wp:align>
          </wp:positionH>
          <wp:positionV relativeFrom="paragraph">
            <wp:posOffset>57150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77602" w14:textId="550D1AC6" w:rsidR="00CF5E42" w:rsidRDefault="00CF5E42">
    <w:pPr>
      <w:pStyle w:val="a8"/>
    </w:pPr>
    <w:r w:rsidRPr="004A745E">
      <w:rPr>
        <w:rFonts w:cstheme="minorHAnsi"/>
        <w:noProof/>
        <w:lang w:eastAsia="el-GR"/>
      </w:rPr>
      <w:drawing>
        <wp:anchor distT="0" distB="0" distL="114300" distR="114300" simplePos="0" relativeHeight="251661312" behindDoc="0" locked="0" layoutInCell="1" allowOverlap="1" wp14:anchorId="72C91224" wp14:editId="17BC38B1">
          <wp:simplePos x="0" y="0"/>
          <wp:positionH relativeFrom="column">
            <wp:posOffset>336550</wp:posOffset>
          </wp:positionH>
          <wp:positionV relativeFrom="paragraph">
            <wp:posOffset>146050</wp:posOffset>
          </wp:positionV>
          <wp:extent cx="4381500" cy="596265"/>
          <wp:effectExtent l="0" t="0" r="0" b="0"/>
          <wp:wrapSquare wrapText="bothSides"/>
          <wp:docPr id="7" name="Εικόνα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DC9C9A" w14:textId="77777777" w:rsidR="00886741" w:rsidRDefault="00886741">
      <w:r>
        <w:separator/>
      </w:r>
    </w:p>
  </w:footnote>
  <w:footnote w:type="continuationSeparator" w:id="0">
    <w:p w14:paraId="024A8DEB" w14:textId="77777777" w:rsidR="00886741" w:rsidRDefault="00886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9E0E4" w14:textId="1CD718F1" w:rsidR="00CB7403" w:rsidRDefault="00CB7403" w:rsidP="00CB7403">
    <w:pPr>
      <w:pStyle w:val="a7"/>
      <w:jc w:val="center"/>
    </w:pPr>
    <w:r>
      <w:rPr>
        <w:noProof/>
        <w:lang w:eastAsia="el-GR"/>
      </w:rPr>
      <w:drawing>
        <wp:inline distT="0" distB="0" distL="0" distR="0" wp14:anchorId="02E4A128" wp14:editId="18073993">
          <wp:extent cx="3342640" cy="581025"/>
          <wp:effectExtent l="0" t="0" r="0" b="9525"/>
          <wp:docPr id="100" name="Εικόνα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64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C7DA1" w14:textId="08EC7197" w:rsidR="00CF5E42" w:rsidRDefault="00634153" w:rsidP="00634153">
    <w:pPr>
      <w:pStyle w:val="a7"/>
      <w:jc w:val="center"/>
    </w:pPr>
    <w:r>
      <w:rPr>
        <w:noProof/>
        <w:lang w:eastAsia="el-GR"/>
      </w:rPr>
      <w:drawing>
        <wp:inline distT="0" distB="0" distL="0" distR="0" wp14:anchorId="142A7011" wp14:editId="3B1A0349">
          <wp:extent cx="3227705" cy="433705"/>
          <wp:effectExtent l="0" t="0" r="0" b="4445"/>
          <wp:docPr id="5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68C2E7" w14:textId="77777777" w:rsidR="00CF5E42" w:rsidRDefault="00CF5E4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084035"/>
    <w:multiLevelType w:val="hybridMultilevel"/>
    <w:tmpl w:val="EB281198"/>
    <w:lvl w:ilvl="0" w:tplc="04080001">
      <w:start w:val="1"/>
      <w:numFmt w:val="bullet"/>
      <w:lvlText w:val=""/>
      <w:lvlJc w:val="left"/>
      <w:pPr>
        <w:ind w:left="940" w:hanging="579"/>
      </w:pPr>
      <w:rPr>
        <w:rFonts w:ascii="Symbol" w:hAnsi="Symbol" w:hint="default"/>
        <w:w w:val="100"/>
        <w:sz w:val="24"/>
        <w:szCs w:val="24"/>
        <w:lang w:val="el-GR" w:eastAsia="en-US" w:bidi="ar-SA"/>
      </w:rPr>
    </w:lvl>
    <w:lvl w:ilvl="1" w:tplc="FFFFFFFF">
      <w:numFmt w:val="bullet"/>
      <w:lvlText w:val="•"/>
      <w:lvlJc w:val="left"/>
      <w:pPr>
        <w:ind w:left="1728" w:hanging="579"/>
      </w:pPr>
      <w:rPr>
        <w:rFonts w:hint="default"/>
        <w:lang w:val="el-GR" w:eastAsia="en-US" w:bidi="ar-SA"/>
      </w:rPr>
    </w:lvl>
    <w:lvl w:ilvl="2" w:tplc="FFFFFFFF">
      <w:numFmt w:val="bullet"/>
      <w:lvlText w:val="•"/>
      <w:lvlJc w:val="left"/>
      <w:pPr>
        <w:ind w:left="2517" w:hanging="579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3305" w:hanging="579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4094" w:hanging="579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4883" w:hanging="579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5671" w:hanging="579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6460" w:hanging="579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7249" w:hanging="579"/>
      </w:pPr>
      <w:rPr>
        <w:rFonts w:hint="default"/>
        <w:lang w:val="el-GR" w:eastAsia="en-US" w:bidi="ar-SA"/>
      </w:rPr>
    </w:lvl>
  </w:abstractNum>
  <w:num w:numId="1" w16cid:durableId="1703936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7AC"/>
    <w:rsid w:val="00034C55"/>
    <w:rsid w:val="000412A8"/>
    <w:rsid w:val="000778A5"/>
    <w:rsid w:val="000A02A8"/>
    <w:rsid w:val="000C246B"/>
    <w:rsid w:val="000F461A"/>
    <w:rsid w:val="000F62AD"/>
    <w:rsid w:val="0010343C"/>
    <w:rsid w:val="001451EA"/>
    <w:rsid w:val="0019389B"/>
    <w:rsid w:val="002134AC"/>
    <w:rsid w:val="0022792F"/>
    <w:rsid w:val="00270800"/>
    <w:rsid w:val="00271BBC"/>
    <w:rsid w:val="002D345E"/>
    <w:rsid w:val="003329A6"/>
    <w:rsid w:val="00374016"/>
    <w:rsid w:val="003A34C0"/>
    <w:rsid w:val="003B07D1"/>
    <w:rsid w:val="003C41CC"/>
    <w:rsid w:val="003F17AC"/>
    <w:rsid w:val="003F2E4B"/>
    <w:rsid w:val="00411479"/>
    <w:rsid w:val="0042640E"/>
    <w:rsid w:val="004776AD"/>
    <w:rsid w:val="00487CA7"/>
    <w:rsid w:val="004A2442"/>
    <w:rsid w:val="004A44F0"/>
    <w:rsid w:val="004C107F"/>
    <w:rsid w:val="004C27F4"/>
    <w:rsid w:val="004F50FB"/>
    <w:rsid w:val="005248F6"/>
    <w:rsid w:val="00547273"/>
    <w:rsid w:val="00582A71"/>
    <w:rsid w:val="005C4279"/>
    <w:rsid w:val="005D4A13"/>
    <w:rsid w:val="005F1ABC"/>
    <w:rsid w:val="00634153"/>
    <w:rsid w:val="006752AF"/>
    <w:rsid w:val="006F0A2A"/>
    <w:rsid w:val="007654BD"/>
    <w:rsid w:val="007873AE"/>
    <w:rsid w:val="007901EE"/>
    <w:rsid w:val="007A6C37"/>
    <w:rsid w:val="007B7B7F"/>
    <w:rsid w:val="007C0636"/>
    <w:rsid w:val="008453F1"/>
    <w:rsid w:val="00880341"/>
    <w:rsid w:val="00883087"/>
    <w:rsid w:val="00886741"/>
    <w:rsid w:val="00887424"/>
    <w:rsid w:val="00916F39"/>
    <w:rsid w:val="00925A33"/>
    <w:rsid w:val="00954A35"/>
    <w:rsid w:val="00975BE1"/>
    <w:rsid w:val="00976FC8"/>
    <w:rsid w:val="009B6CB0"/>
    <w:rsid w:val="009D75CE"/>
    <w:rsid w:val="00A45683"/>
    <w:rsid w:val="00A45A07"/>
    <w:rsid w:val="00A629A9"/>
    <w:rsid w:val="00A70B1D"/>
    <w:rsid w:val="00AA752A"/>
    <w:rsid w:val="00B65FDF"/>
    <w:rsid w:val="00B72862"/>
    <w:rsid w:val="00B954F2"/>
    <w:rsid w:val="00BE3DC4"/>
    <w:rsid w:val="00BE5338"/>
    <w:rsid w:val="00C23BAF"/>
    <w:rsid w:val="00C262EE"/>
    <w:rsid w:val="00C822A8"/>
    <w:rsid w:val="00CA3E1B"/>
    <w:rsid w:val="00CB7403"/>
    <w:rsid w:val="00CC6B27"/>
    <w:rsid w:val="00CD0E72"/>
    <w:rsid w:val="00CF3A3A"/>
    <w:rsid w:val="00CF5E42"/>
    <w:rsid w:val="00D140A0"/>
    <w:rsid w:val="00D3785F"/>
    <w:rsid w:val="00D52095"/>
    <w:rsid w:val="00DE2CC2"/>
    <w:rsid w:val="00E16D7D"/>
    <w:rsid w:val="00E24F91"/>
    <w:rsid w:val="00E955CF"/>
    <w:rsid w:val="00F5118B"/>
    <w:rsid w:val="00FC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D40BC"/>
  <w15:docId w15:val="{F4D79D76-80A7-47EC-A9BE-C004215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959" w:right="197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spacing w:before="52"/>
      <w:ind w:left="168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140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0">
    <w:name w:val="Κεφαλίδα Char"/>
    <w:basedOn w:val="a0"/>
    <w:link w:val="a7"/>
    <w:uiPriority w:val="99"/>
    <w:rsid w:val="00CB7403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1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1">
    <w:name w:val="Υποσέλιδο Char"/>
    <w:basedOn w:val="a0"/>
    <w:link w:val="a8"/>
    <w:uiPriority w:val="99"/>
    <w:rsid w:val="00CB7403"/>
    <w:rPr>
      <w:rFonts w:ascii="Calibri" w:eastAsia="Calibri" w:hAnsi="Calibri" w:cs="Calibri"/>
      <w:lang w:val="el-GR"/>
    </w:rPr>
  </w:style>
  <w:style w:type="table" w:customStyle="1" w:styleId="2">
    <w:name w:val="Πλέγμα πίνακα2"/>
    <w:basedOn w:val="a1"/>
    <w:next w:val="a6"/>
    <w:uiPriority w:val="59"/>
    <w:rsid w:val="00CB74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82A7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82A71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D520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Σώμα κειμένου Char"/>
    <w:basedOn w:val="a0"/>
    <w:link w:val="a3"/>
    <w:uiPriority w:val="1"/>
    <w:rsid w:val="005F1ABC"/>
    <w:rPr>
      <w:rFonts w:ascii="Calibri" w:eastAsia="Calibri" w:hAnsi="Calibri" w:cs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1443CD908988244B0E207B851DC56D6" ma:contentTypeVersion="12" ma:contentTypeDescription="Δημιουργία νέου εγγράφου" ma:contentTypeScope="" ma:versionID="681996c72f0f2ef95026230a48a7cb62">
  <xsd:schema xmlns:xsd="http://www.w3.org/2001/XMLSchema" xmlns:xs="http://www.w3.org/2001/XMLSchema" xmlns:p="http://schemas.microsoft.com/office/2006/metadata/properties" xmlns:ns2="9806c0c0-f2e2-4ccd-ab2d-9a2c2fab9b44" xmlns:ns3="e7454a73-24ec-4c55-a055-8e0db74e82f6" targetNamespace="http://schemas.microsoft.com/office/2006/metadata/properties" ma:root="true" ma:fieldsID="7504398a82e45d2cdda6f525351934ae" ns2:_="" ns3:_="">
    <xsd:import namespace="9806c0c0-f2e2-4ccd-ab2d-9a2c2fab9b44"/>
    <xsd:import namespace="e7454a73-24ec-4c55-a055-8e0db74e8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54a73-24ec-4c55-a055-8e0db74e82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60A307-1096-4342-923A-21384E0BD21B}">
  <ds:schemaRefs>
    <ds:schemaRef ds:uri="http://schemas.microsoft.com/office/2006/metadata/properties"/>
    <ds:schemaRef ds:uri="http://schemas.microsoft.com/office/infopath/2007/PartnerControls"/>
    <ds:schemaRef ds:uri="9806c0c0-f2e2-4ccd-ab2d-9a2c2fab9b44"/>
  </ds:schemaRefs>
</ds:datastoreItem>
</file>

<file path=customXml/itemProps2.xml><?xml version="1.0" encoding="utf-8"?>
<ds:datastoreItem xmlns:ds="http://schemas.openxmlformats.org/officeDocument/2006/customXml" ds:itemID="{DECA5D2E-4DD4-419A-8621-9C9C60A0B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e7454a73-24ec-4c55-a055-8e0db74e8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0AB318-646C-42B0-BB48-6117080FA8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131A94-141D-4696-8A02-C8A95AF05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Sofia Apostolou</cp:lastModifiedBy>
  <cp:revision>5</cp:revision>
  <dcterms:created xsi:type="dcterms:W3CDTF">2024-08-17T12:49:00Z</dcterms:created>
  <dcterms:modified xsi:type="dcterms:W3CDTF">2024-08-24T16:19:00Z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2024-01-29T00:00:00Z</vt:filetime>
  </property>
  <property fmtid="{D5CDD505-2E9C-101B-9397-08002B2CF9AE}" pid="5" name="ContentTypeId">
    <vt:lpwstr>0x010100A1443CD908988244B0E207B851DC56D6</vt:lpwstr>
  </property>
</Properties>
</file>