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A07A" w14:textId="77777777" w:rsidR="00396EE9" w:rsidRDefault="00B95F36">
      <w:pPr>
        <w:pStyle w:val="1"/>
        <w:spacing w:line="293" w:lineRule="exact"/>
      </w:pPr>
      <w:r>
        <w:t>Εργαστήριο</w:t>
      </w:r>
      <w:r>
        <w:rPr>
          <w:spacing w:val="-7"/>
        </w:rPr>
        <w:t xml:space="preserve"> </w:t>
      </w:r>
      <w:r>
        <w:rPr>
          <w:spacing w:val="-5"/>
        </w:rPr>
        <w:t>4</w:t>
      </w:r>
      <w:r>
        <w:rPr>
          <w:spacing w:val="-5"/>
          <w:vertAlign w:val="superscript"/>
        </w:rPr>
        <w:t>ο</w:t>
      </w:r>
    </w:p>
    <w:p w14:paraId="03CC618D" w14:textId="7E0980B7" w:rsidR="00396EE9" w:rsidRDefault="00B95F36">
      <w:pPr>
        <w:pStyle w:val="a3"/>
        <w:spacing w:before="45" w:line="276" w:lineRule="auto"/>
        <w:ind w:left="1240" w:right="997"/>
        <w:jc w:val="both"/>
      </w:pPr>
      <w:r>
        <w:t>Ο ρόλος</w:t>
      </w:r>
      <w:r>
        <w:rPr>
          <w:spacing w:val="40"/>
        </w:rPr>
        <w:t xml:space="preserve"> </w:t>
      </w:r>
      <w:r>
        <w:t>του</w:t>
      </w:r>
      <w:r w:rsidR="00DF2413">
        <w:t>/της</w:t>
      </w:r>
      <w:r>
        <w:t xml:space="preserve"> παίκτη</w:t>
      </w:r>
      <w:r w:rsidR="00DF2413">
        <w:t>/τριας</w:t>
      </w:r>
      <w:r>
        <w:t xml:space="preserve">-βοηθού σε αυτό το εργαστήριο είναι σημαντικός για την </w:t>
      </w:r>
      <w:proofErr w:type="spellStart"/>
      <w:r>
        <w:t>ετεροαξιολόγηση</w:t>
      </w:r>
      <w:proofErr w:type="spellEnd"/>
      <w:r>
        <w:t xml:space="preserve"> και την ανατροφοδότηση της προσπάθειας ορθής εκτέλεσης του σουτ. Ο ρόλος του</w:t>
      </w:r>
      <w:r w:rsidR="00DF2413">
        <w:t>/της</w:t>
      </w:r>
      <w:r>
        <w:t xml:space="preserve"> εκπαιδευτικού στο εργαστήριο αυτό παραμένει </w:t>
      </w:r>
      <w:proofErr w:type="spellStart"/>
      <w:r>
        <w:t>διευκολυντικός</w:t>
      </w:r>
      <w:proofErr w:type="spellEnd"/>
      <w:r>
        <w:t xml:space="preserve"> στην προσπάθεια των μαθητών.</w:t>
      </w:r>
    </w:p>
    <w:p w14:paraId="6C89E919" w14:textId="01C05D3F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4BC5E26C" w14:textId="018C2D58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79B446DB" w14:textId="140F411D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841B6CD" w14:textId="7C0E91F6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5602931C" w14:textId="3BD2860B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166D2AEA" w14:textId="75142174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054662A" w14:textId="60E01905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102CC4C3" w14:textId="20852E8E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3057BC87" w14:textId="30E850B3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5B6CABB5" w14:textId="73041FEF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004A0439" w14:textId="32909D81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70F72A70" w14:textId="55240B57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62D3DDCC" w14:textId="74F0C91A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545FDD29" w14:textId="7CB44B54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BBAC2C3" w14:textId="36CE8663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C064BBF" w14:textId="0894B8AE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4C7D99F7" w14:textId="09887FC3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549A05F3" w14:textId="33E31844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A26AC24" w14:textId="28A6A6D7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1C5B3DB4" w14:textId="735AF3AF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034383DA" w14:textId="5025FEA9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5CA789A3" w14:textId="225826CE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2AD57897" w14:textId="5A8004D5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7C464042" w14:textId="2E1C1EDC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07D8B392" w14:textId="1F6D8CC2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48BDA21A" w14:textId="2E009F0E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68E2AD3B" w14:textId="5B1CA5C5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751061A3" w14:textId="107E99B6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63DB9961" w14:textId="7A981C44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38814A79" w14:textId="5312E1D7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166EE5CD" w14:textId="3772A424" w:rsidR="009B58DB" w:rsidRDefault="009B58DB">
      <w:pPr>
        <w:pStyle w:val="a3"/>
        <w:spacing w:before="45" w:line="276" w:lineRule="auto"/>
        <w:ind w:left="1240" w:right="997"/>
        <w:jc w:val="both"/>
      </w:pPr>
    </w:p>
    <w:p w14:paraId="440FDB89" w14:textId="2F65E42C" w:rsidR="009B58DB" w:rsidRDefault="009B58DB">
      <w:pPr>
        <w:pStyle w:val="a3"/>
        <w:spacing w:before="45" w:line="276" w:lineRule="auto"/>
        <w:ind w:left="1240" w:right="997"/>
        <w:jc w:val="both"/>
      </w:pPr>
    </w:p>
    <w:sectPr w:rsidR="009B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A7376E" w:rsidRDefault="00A7376E">
      <w:r>
        <w:separator/>
      </w:r>
    </w:p>
  </w:endnote>
  <w:endnote w:type="continuationSeparator" w:id="0">
    <w:p w14:paraId="195422F0" w14:textId="77777777" w:rsidR="00A7376E" w:rsidRDefault="00A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01F3" w14:textId="77777777" w:rsidR="00DB03D6" w:rsidRDefault="00DB03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391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0F28" w14:textId="77777777" w:rsidR="00DB03D6" w:rsidRDefault="00DB03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A7376E" w:rsidRDefault="00A7376E">
      <w:r>
        <w:separator/>
      </w:r>
    </w:p>
  </w:footnote>
  <w:footnote w:type="continuationSeparator" w:id="0">
    <w:p w14:paraId="01CEC282" w14:textId="77777777" w:rsidR="00A7376E" w:rsidRDefault="00A7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8FB" w14:textId="77777777" w:rsidR="00DB03D6" w:rsidRDefault="00DB03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2A5E8C2A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389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2057" w14:textId="77777777" w:rsidR="00DB03D6" w:rsidRDefault="00DB03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2160CF"/>
    <w:rsid w:val="00396EE9"/>
    <w:rsid w:val="003B1091"/>
    <w:rsid w:val="007955A9"/>
    <w:rsid w:val="008538DD"/>
    <w:rsid w:val="00952596"/>
    <w:rsid w:val="009A1419"/>
    <w:rsid w:val="009B58DB"/>
    <w:rsid w:val="009D6F92"/>
    <w:rsid w:val="00A7376E"/>
    <w:rsid w:val="00B36A41"/>
    <w:rsid w:val="00B95C39"/>
    <w:rsid w:val="00B95F36"/>
    <w:rsid w:val="00C85537"/>
    <w:rsid w:val="00DB03D6"/>
    <w:rsid w:val="00DF2413"/>
    <w:rsid w:val="00E00C1A"/>
    <w:rsid w:val="00E13DD5"/>
    <w:rsid w:val="00E338ED"/>
    <w:rsid w:val="00E83778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9A14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A1419"/>
    <w:rPr>
      <w:rFonts w:ascii="Segoe UI" w:eastAsia="Calibri" w:hAnsi="Segoe UI" w:cs="Segoe UI"/>
      <w:sz w:val="18"/>
      <w:szCs w:val="18"/>
      <w:lang w:val="el-GR"/>
    </w:rPr>
  </w:style>
  <w:style w:type="paragraph" w:styleId="a8">
    <w:name w:val="header"/>
    <w:basedOn w:val="a"/>
    <w:link w:val="Char0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9A1419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1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9A1419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398CC-0AD8-4A68-BFDB-415E1B6644FE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9806c0c0-f2e2-4ccd-ab2d-9a2c2fab9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B74E4-9710-4AFC-B391-042F4D73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ΖΑΦΕΙΡΙΑ ΚΡΕΤΣΗ</cp:lastModifiedBy>
  <cp:revision>4</cp:revision>
  <dcterms:created xsi:type="dcterms:W3CDTF">2024-07-03T11:50:00Z</dcterms:created>
  <dcterms:modified xsi:type="dcterms:W3CDTF">2024-07-16T10:54:00Z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