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93FB" w14:textId="10173A65" w:rsidR="00804EC1" w:rsidRPr="00C90FCD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804EC1" w:rsidRPr="00C90FCD" w14:paraId="32BE0207" w14:textId="77777777" w:rsidTr="00955219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2223C66C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517FE697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4EC1" w:rsidRPr="00C90FCD" w14:paraId="4A7A885D" w14:textId="77777777" w:rsidTr="00955219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6682A878" w14:textId="77777777" w:rsidR="002B4E48" w:rsidRPr="00C90FCD" w:rsidRDefault="002B4E48" w:rsidP="002B4E48">
            <w:pPr>
              <w:pStyle w:val="TableParagraph"/>
              <w:spacing w:line="276" w:lineRule="auto"/>
              <w:ind w:left="130" w:right="121"/>
              <w:jc w:val="center"/>
              <w:rPr>
                <w:b/>
                <w:lang w:val="el-GR"/>
              </w:rPr>
            </w:pPr>
            <w:r w:rsidRPr="00C90FCD">
              <w:rPr>
                <w:b/>
                <w:lang w:val="el-GR"/>
              </w:rPr>
              <w:t xml:space="preserve">Σουτάρω και </w:t>
            </w:r>
            <w:r w:rsidRPr="00C90FCD">
              <w:rPr>
                <w:b/>
                <w:spacing w:val="-2"/>
                <w:lang w:val="el-GR"/>
              </w:rPr>
              <w:t xml:space="preserve">βιντεοσκοπώ </w:t>
            </w:r>
            <w:r w:rsidRPr="00C90FCD">
              <w:rPr>
                <w:b/>
                <w:spacing w:val="-4"/>
                <w:lang w:val="el-GR"/>
              </w:rPr>
              <w:t>την</w:t>
            </w:r>
          </w:p>
          <w:p w14:paraId="3D85F689" w14:textId="77777777" w:rsidR="002B4E48" w:rsidRPr="00C90FCD" w:rsidRDefault="002B4E48" w:rsidP="002B4E48">
            <w:pPr>
              <w:pStyle w:val="TableParagraph"/>
              <w:spacing w:line="278" w:lineRule="auto"/>
              <w:ind w:left="129" w:right="121"/>
              <w:jc w:val="center"/>
              <w:rPr>
                <w:b/>
                <w:lang w:val="el-GR"/>
              </w:rPr>
            </w:pPr>
            <w:r w:rsidRPr="00C90FCD">
              <w:rPr>
                <w:b/>
                <w:spacing w:val="-2"/>
                <w:lang w:val="el-GR"/>
              </w:rPr>
              <w:t xml:space="preserve">προσπάθειά </w:t>
            </w:r>
            <w:r w:rsidRPr="00C90FCD">
              <w:rPr>
                <w:b/>
                <w:spacing w:val="-4"/>
                <w:lang w:val="el-GR"/>
              </w:rPr>
              <w:t>μου</w:t>
            </w:r>
          </w:p>
          <w:p w14:paraId="27DC9508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904CBC0" wp14:editId="65983ECD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A9743C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04CBC0" id="Οβάλ 1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wi4j&#10;C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3DA9743C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7EEC5B00" w14:textId="77777777" w:rsidR="002B4E48" w:rsidRPr="00C90FCD" w:rsidRDefault="002B4E48" w:rsidP="002B4E4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8"/>
              </w:tabs>
              <w:spacing w:line="276" w:lineRule="auto"/>
              <w:ind w:right="97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Να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>οργανώνονται με στόχο την υλοποίηση της πρωτοβουλίας τους και την αυτορρύθμιση της μάθησής τους:</w:t>
            </w:r>
          </w:p>
          <w:p w14:paraId="4C6C198B" w14:textId="7C0A042F" w:rsidR="002B4E48" w:rsidRPr="00C90FCD" w:rsidRDefault="002B4E48" w:rsidP="002E5EC5">
            <w:pPr>
              <w:pStyle w:val="TableParagraph"/>
              <w:numPr>
                <w:ilvl w:val="1"/>
                <w:numId w:val="28"/>
              </w:numPr>
              <w:tabs>
                <w:tab w:val="left" w:pos="1548"/>
                <w:tab w:val="left" w:pos="2539"/>
                <w:tab w:val="left" w:pos="3116"/>
              </w:tabs>
              <w:spacing w:line="273" w:lineRule="auto"/>
              <w:ind w:right="-67"/>
              <w:rPr>
                <w:lang w:val="el-GR"/>
              </w:rPr>
            </w:pPr>
            <w:r w:rsidRPr="00C90FCD">
              <w:rPr>
                <w:spacing w:val="-2"/>
                <w:lang w:val="el-GR"/>
              </w:rPr>
              <w:t xml:space="preserve">Πειραματιζόμενοι </w:t>
            </w:r>
            <w:r w:rsidRPr="00C90FCD">
              <w:rPr>
                <w:spacing w:val="-6"/>
                <w:lang w:val="el-GR"/>
              </w:rPr>
              <w:t>σε</w:t>
            </w:r>
            <w:r w:rsidR="002E5EC5">
              <w:rPr>
                <w:spacing w:val="-6"/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>πρακτική εξάσκηση</w:t>
            </w:r>
            <w:r w:rsidR="002E5EC5">
              <w:rPr>
                <w:spacing w:val="-2"/>
                <w:lang w:val="el-GR"/>
              </w:rPr>
              <w:t xml:space="preserve"> </w:t>
            </w:r>
            <w:r w:rsidRPr="00C90FCD">
              <w:rPr>
                <w:spacing w:val="-4"/>
                <w:lang w:val="el-GR"/>
              </w:rPr>
              <w:t xml:space="preserve">της </w:t>
            </w:r>
            <w:r w:rsidRPr="00C90FCD">
              <w:rPr>
                <w:spacing w:val="-2"/>
                <w:lang w:val="el-GR"/>
              </w:rPr>
              <w:t>κινητικής δεξιότητας</w:t>
            </w:r>
          </w:p>
          <w:p w14:paraId="6AC2B3D9" w14:textId="6DB7FAC4" w:rsidR="00804EC1" w:rsidRPr="001232EC" w:rsidRDefault="002B4E48" w:rsidP="002E5EC5">
            <w:pPr>
              <w:pStyle w:val="TableParagraph"/>
              <w:numPr>
                <w:ilvl w:val="1"/>
                <w:numId w:val="28"/>
              </w:numPr>
              <w:tabs>
                <w:tab w:val="left" w:pos="1548"/>
              </w:tabs>
              <w:spacing w:before="6" w:line="271" w:lineRule="auto"/>
              <w:rPr>
                <w:lang w:val="el-GR"/>
              </w:rPr>
            </w:pPr>
            <w:r w:rsidRPr="00C90FCD">
              <w:rPr>
                <w:spacing w:val="-2"/>
                <w:lang w:val="el-GR"/>
              </w:rPr>
              <w:t xml:space="preserve">Συνεργαζόμενοι, δημιουργώντας </w:t>
            </w:r>
            <w:r w:rsidRPr="00C90FCD">
              <w:rPr>
                <w:lang w:val="el-GR"/>
              </w:rPr>
              <w:t>συνθήκες</w:t>
            </w:r>
            <w:r w:rsidR="002E5EC5">
              <w:rPr>
                <w:lang w:val="el-GR"/>
              </w:rPr>
              <w:t xml:space="preserve"> ε</w:t>
            </w:r>
            <w:r w:rsidRPr="00C90FCD">
              <w:rPr>
                <w:lang w:val="el-GR"/>
              </w:rPr>
              <w:t>λέγχου</w:t>
            </w:r>
            <w:r w:rsidR="00FF1D45">
              <w:rPr>
                <w:lang w:val="el-GR"/>
              </w:rPr>
              <w:t xml:space="preserve"> </w:t>
            </w:r>
            <w:r w:rsidRPr="00C90FCD">
              <w:rPr>
                <w:lang w:val="el-GR"/>
              </w:rPr>
              <w:t>της εκτέλεσης σε σχέση με την</w:t>
            </w:r>
            <w:r w:rsidRPr="00C90FCD">
              <w:rPr>
                <w:spacing w:val="80"/>
                <w:lang w:val="el-GR"/>
              </w:rPr>
              <w:t xml:space="preserve"> </w:t>
            </w:r>
            <w:r w:rsidRPr="00C90FCD">
              <w:rPr>
                <w:spacing w:val="-4"/>
                <w:lang w:val="el-GR"/>
              </w:rPr>
              <w:t>ορθή.</w:t>
            </w:r>
          </w:p>
        </w:tc>
      </w:tr>
      <w:tr w:rsidR="00804EC1" w:rsidRPr="00C90FCD" w14:paraId="3DC8A5D7" w14:textId="77777777" w:rsidTr="00955219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9CE2D47" w14:textId="77777777" w:rsidR="00804EC1" w:rsidRPr="00C90FC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55ABE04C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2B4E48" w:rsidRPr="00C90FCD" w14:paraId="61463D8E" w14:textId="77777777" w:rsidTr="002F3E39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58F07F7" w14:textId="77777777" w:rsidR="002B4E48" w:rsidRPr="00C90FCD" w:rsidRDefault="002B4E48" w:rsidP="002B4E48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</w:tcPr>
          <w:p w14:paraId="25840F53" w14:textId="5524FDCA" w:rsidR="002B4E48" w:rsidRPr="00C90FCD" w:rsidRDefault="002B4E48" w:rsidP="00D548E7">
            <w:pPr>
              <w:pStyle w:val="TableParagraph"/>
              <w:spacing w:line="276" w:lineRule="auto"/>
              <w:ind w:right="97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Με βάση την ατομική κάρτα κριτηρίων και οδηγό το προσωπικό του αφήγημα τεχνικής υπόδειξης, ο/η κάθε μαθητής/τρια στη διδακτική ώρα Φυσικής Αγωγής που ακολουθεί οδηγείται με προτροπή του</w:t>
            </w:r>
            <w:r w:rsidR="00D548E7">
              <w:rPr>
                <w:lang w:val="el-GR"/>
              </w:rPr>
              <w:t>/της</w:t>
            </w:r>
            <w:r w:rsidRPr="00C90FCD">
              <w:rPr>
                <w:lang w:val="el-GR"/>
              </w:rPr>
              <w:t xml:space="preserve"> εκπαιδευτικού σε ατομική πρακτική εξάσκηση στο σουτ.</w:t>
            </w:r>
          </w:p>
          <w:p w14:paraId="564CA5B0" w14:textId="7A48542D" w:rsidR="002B4E48" w:rsidRPr="00C90FCD" w:rsidRDefault="002B4E48" w:rsidP="00D548E7">
            <w:pPr>
              <w:pStyle w:val="TableParagraph"/>
              <w:spacing w:before="1" w:line="276" w:lineRule="auto"/>
              <w:ind w:right="93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Αρχικά, στο πρώτο τέταρτο της διδακτικής ώρας, οι μαθητές</w:t>
            </w:r>
            <w:r w:rsidR="00FF1D45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σε ομάδες των δύο (που έχουν ήδη δημιουργηθεί από το προηγούμενο εργαστήριο), ο</w:t>
            </w:r>
            <w:r w:rsidR="00FF1D45">
              <w:rPr>
                <w:lang w:val="el-GR"/>
              </w:rPr>
              <w:t>/η</w:t>
            </w:r>
            <w:r w:rsidRPr="00C90FCD">
              <w:rPr>
                <w:lang w:val="el-GR"/>
              </w:rPr>
              <w:t xml:space="preserve"> </w:t>
            </w:r>
            <w:r w:rsidR="00FF1D45">
              <w:rPr>
                <w:lang w:val="el-GR"/>
              </w:rPr>
              <w:t>ένας/μία</w:t>
            </w:r>
            <w:r w:rsidRPr="00C90FCD">
              <w:rPr>
                <w:lang w:val="el-GR"/>
              </w:rPr>
              <w:t xml:space="preserve"> εκτελεί και ο</w:t>
            </w:r>
            <w:r w:rsidR="00FF1D45">
              <w:rPr>
                <w:lang w:val="el-GR"/>
              </w:rPr>
              <w:t>/η</w:t>
            </w:r>
            <w:r w:rsidRPr="00C90FCD">
              <w:rPr>
                <w:lang w:val="el-GR"/>
              </w:rPr>
              <w:t xml:space="preserve"> </w:t>
            </w:r>
            <w:r w:rsidR="00FF1D45">
              <w:rPr>
                <w:lang w:val="el-GR"/>
              </w:rPr>
              <w:t>άλλος/η</w:t>
            </w:r>
            <w:r w:rsidRPr="00C90FCD">
              <w:rPr>
                <w:lang w:val="el-GR"/>
              </w:rPr>
              <w:t xml:space="preserve"> παρατηρεί και καταγράφει στην κάρτα κριτηρίων ορθής εκτέλεσης τα αδύνατα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 xml:space="preserve">σημεία και λάθη εκτέλεσης του σουτ, </w:t>
            </w:r>
            <w:r w:rsidR="00FF1D45">
              <w:rPr>
                <w:lang w:val="el-GR"/>
              </w:rPr>
              <w:t>στις δέκα</w:t>
            </w:r>
            <w:r w:rsidRPr="00C90FCD">
              <w:rPr>
                <w:lang w:val="el-GR"/>
              </w:rPr>
              <w:t xml:space="preserve"> </w:t>
            </w:r>
            <w:r w:rsidR="00FF1D45">
              <w:rPr>
                <w:lang w:val="el-GR"/>
              </w:rPr>
              <w:t>(</w:t>
            </w:r>
            <w:r w:rsidRPr="00C90FCD">
              <w:rPr>
                <w:lang w:val="el-GR"/>
              </w:rPr>
              <w:t>10</w:t>
            </w:r>
            <w:r w:rsidR="00FF1D45">
              <w:rPr>
                <w:lang w:val="el-GR"/>
              </w:rPr>
              <w:t>)</w:t>
            </w:r>
            <w:r w:rsidRPr="00C90FCD">
              <w:rPr>
                <w:lang w:val="el-GR"/>
              </w:rPr>
              <w:t xml:space="preserve"> προσπάθειες που εκτελούνται από τον/την </w:t>
            </w:r>
            <w:r w:rsidRPr="00C90FCD">
              <w:rPr>
                <w:spacing w:val="-2"/>
                <w:lang w:val="el-GR"/>
              </w:rPr>
              <w:t>μαθητή/τρια.</w:t>
            </w:r>
          </w:p>
          <w:p w14:paraId="557D362A" w14:textId="77777777" w:rsidR="002B4E48" w:rsidRPr="00C90FCD" w:rsidRDefault="002B4E48" w:rsidP="00D548E7">
            <w:pPr>
              <w:pStyle w:val="TableParagraph"/>
              <w:spacing w:line="276" w:lineRule="auto"/>
              <w:ind w:right="99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Ακολουθεί πεντάλεπτη ανατροφοδότηση για τον/την κάθε μαθητή/τρια από το ζευγάρι του αναφορικά με την προσπάθειά του.</w:t>
            </w:r>
          </w:p>
          <w:p w14:paraId="3F93D24F" w14:textId="77777777" w:rsidR="002B4E48" w:rsidRPr="00C90FCD" w:rsidRDefault="002B4E48" w:rsidP="00D548E7">
            <w:pPr>
              <w:pStyle w:val="TableParagraph"/>
              <w:spacing w:before="2" w:line="276" w:lineRule="auto"/>
              <w:ind w:right="97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Στην ώρα που απομένει ο/η κάθε μαθητής/τρια εκτελεί δύο προσπάθειες προσπαθώντας να συμμορφωθεί στην ανατροφοδότηση που έλαβε από την καταγραφή των αδύνατων σημείων εκτέλεσης στην κάρτα και στην τρίτη προσπάθειά του, βιντεοσκοπείται με συσκευή του σχολείου.</w:t>
            </w:r>
          </w:p>
          <w:p w14:paraId="6B3166EB" w14:textId="43D233A4" w:rsidR="00927A0D" w:rsidRPr="00C90FCD" w:rsidRDefault="002B4E48" w:rsidP="00D548E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90FCD">
              <w:rPr>
                <w:sz w:val="22"/>
                <w:szCs w:val="22"/>
                <w:lang w:val="el-GR"/>
              </w:rPr>
              <w:t>Το οπτικό υλικό που δημιουργείται είναι προσωπικό, θα περάσει στον αποθηκευτικό χώρο (</w:t>
            </w:r>
            <w:r w:rsidRPr="00C90FCD">
              <w:rPr>
                <w:sz w:val="22"/>
                <w:szCs w:val="22"/>
              </w:rPr>
              <w:t>USB</w:t>
            </w:r>
            <w:r w:rsidRPr="00C90FCD">
              <w:rPr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</w:rPr>
              <w:t>stick</w:t>
            </w:r>
            <w:r w:rsidRPr="00C90FCD">
              <w:rPr>
                <w:sz w:val="22"/>
                <w:szCs w:val="22"/>
                <w:lang w:val="el-GR"/>
              </w:rPr>
              <w:t xml:space="preserve">) του κάθε μαθητή και θα αξιοποιηθεί σε επόμενο εργαστήριο αποκλειστικά από το/την ίδιο/α μαθητή/τρια καθώς θα διαγραφεί από τη συσκευή του </w:t>
            </w:r>
            <w:r w:rsidRPr="00C90FCD">
              <w:rPr>
                <w:spacing w:val="-2"/>
                <w:sz w:val="22"/>
                <w:szCs w:val="22"/>
                <w:lang w:val="el-GR"/>
              </w:rPr>
              <w:t>σχολείου.</w:t>
            </w:r>
          </w:p>
        </w:tc>
      </w:tr>
    </w:tbl>
    <w:p w14:paraId="093BD72D" w14:textId="48FAD635" w:rsidR="00C90FCD" w:rsidRDefault="00C90FCD" w:rsidP="0062151F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F8971A" w14:textId="59E2354B" w:rsidR="00927A0D" w:rsidRDefault="00927A0D" w:rsidP="0062151F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6235FBA" w14:textId="261C487A" w:rsidR="00927A0D" w:rsidRDefault="00927A0D" w:rsidP="0062151F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61524FF" w14:textId="143918B7" w:rsidR="00927A0D" w:rsidRDefault="00927A0D" w:rsidP="0062151F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sectPr w:rsidR="00927A0D" w:rsidSect="00804E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1643" w14:textId="43CCBB10" w:rsidR="00932044" w:rsidRDefault="00D548E7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6047" w14:textId="35C669C5" w:rsidR="00927A0D" w:rsidRPr="00927A0D" w:rsidRDefault="00927A0D" w:rsidP="00927A0D">
    <w:pPr>
      <w:pStyle w:val="ac"/>
    </w:pPr>
    <w:r w:rsidRPr="00B0523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04609D" wp14:editId="2F33E084">
          <wp:simplePos x="0" y="0"/>
          <wp:positionH relativeFrom="margin">
            <wp:align>center</wp:align>
          </wp:positionH>
          <wp:positionV relativeFrom="paragraph">
            <wp:posOffset>-345687</wp:posOffset>
          </wp:positionV>
          <wp:extent cx="4381500" cy="596265"/>
          <wp:effectExtent l="0" t="0" r="0" b="0"/>
          <wp:wrapNone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A67" w14:textId="5482F729" w:rsidR="00932044" w:rsidRDefault="00932044" w:rsidP="00A3376B">
    <w:pPr>
      <w:pStyle w:val="ab"/>
    </w:pPr>
  </w:p>
  <w:p w14:paraId="3F50C20D" w14:textId="78FB185D" w:rsidR="00A3376B" w:rsidRPr="00A3376B" w:rsidRDefault="007E1E6D" w:rsidP="0062151F">
    <w:pPr>
      <w:pStyle w:val="ab"/>
      <w:tabs>
        <w:tab w:val="left" w:pos="3568"/>
      </w:tabs>
      <w:jc w:val="center"/>
    </w:pPr>
    <w:r>
      <w:rPr>
        <w:noProof/>
      </w:rPr>
      <w:drawing>
        <wp:inline distT="0" distB="0" distL="0" distR="0" wp14:anchorId="0AC514A6" wp14:editId="45B5EBDC">
          <wp:extent cx="3227807" cy="434149"/>
          <wp:effectExtent l="0" t="0" r="0" b="0"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3A53" w14:textId="53540121" w:rsidR="00D327E2" w:rsidRDefault="00927A0D" w:rsidP="00D327E2">
    <w:pPr>
      <w:pStyle w:val="ab"/>
      <w:tabs>
        <w:tab w:val="clear" w:pos="4153"/>
        <w:tab w:val="clear" w:pos="8306"/>
        <w:tab w:val="left" w:pos="29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3927E" wp14:editId="58BC4047">
          <wp:simplePos x="0" y="0"/>
          <wp:positionH relativeFrom="margin">
            <wp:align>center</wp:align>
          </wp:positionH>
          <wp:positionV relativeFrom="paragraph">
            <wp:posOffset>8065</wp:posOffset>
          </wp:positionV>
          <wp:extent cx="3227705" cy="433705"/>
          <wp:effectExtent l="0" t="0" r="0" b="4445"/>
          <wp:wrapNone/>
          <wp:docPr id="2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7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1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7155671"/>
    <w:multiLevelType w:val="hybridMultilevel"/>
    <w:tmpl w:val="DE0614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6FC8"/>
    <w:multiLevelType w:val="hybridMultilevel"/>
    <w:tmpl w:val="5B7CFBCE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6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7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43A2666E"/>
    <w:multiLevelType w:val="hybridMultilevel"/>
    <w:tmpl w:val="DCCAD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4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25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D2255"/>
    <w:multiLevelType w:val="hybridMultilevel"/>
    <w:tmpl w:val="C478C71A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73A2"/>
    <w:multiLevelType w:val="hybridMultilevel"/>
    <w:tmpl w:val="D2EAD88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730E4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D040342"/>
    <w:multiLevelType w:val="hybridMultilevel"/>
    <w:tmpl w:val="682CD676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32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</w:num>
  <w:num w:numId="3">
    <w:abstractNumId w:val="0"/>
  </w:num>
  <w:num w:numId="4">
    <w:abstractNumId w:val="33"/>
  </w:num>
  <w:num w:numId="5">
    <w:abstractNumId w:val="4"/>
  </w:num>
  <w:num w:numId="6">
    <w:abstractNumId w:val="23"/>
  </w:num>
  <w:num w:numId="7">
    <w:abstractNumId w:val="22"/>
  </w:num>
  <w:num w:numId="8">
    <w:abstractNumId w:val="21"/>
  </w:num>
  <w:num w:numId="9">
    <w:abstractNumId w:val="25"/>
  </w:num>
  <w:num w:numId="10">
    <w:abstractNumId w:val="34"/>
  </w:num>
  <w:num w:numId="11">
    <w:abstractNumId w:val="15"/>
  </w:num>
  <w:num w:numId="12">
    <w:abstractNumId w:val="20"/>
  </w:num>
  <w:num w:numId="13">
    <w:abstractNumId w:val="35"/>
  </w:num>
  <w:num w:numId="14">
    <w:abstractNumId w:val="36"/>
  </w:num>
  <w:num w:numId="15">
    <w:abstractNumId w:val="27"/>
  </w:num>
  <w:num w:numId="16">
    <w:abstractNumId w:val="7"/>
  </w:num>
  <w:num w:numId="17">
    <w:abstractNumId w:val="6"/>
  </w:num>
  <w:num w:numId="18">
    <w:abstractNumId w:val="14"/>
  </w:num>
  <w:num w:numId="19">
    <w:abstractNumId w:val="5"/>
  </w:num>
  <w:num w:numId="20">
    <w:abstractNumId w:val="19"/>
  </w:num>
  <w:num w:numId="21">
    <w:abstractNumId w:val="8"/>
  </w:num>
  <w:num w:numId="22">
    <w:abstractNumId w:val="1"/>
  </w:num>
  <w:num w:numId="23">
    <w:abstractNumId w:val="10"/>
  </w:num>
  <w:num w:numId="24">
    <w:abstractNumId w:val="2"/>
  </w:num>
  <w:num w:numId="25">
    <w:abstractNumId w:val="24"/>
  </w:num>
  <w:num w:numId="26">
    <w:abstractNumId w:val="16"/>
  </w:num>
  <w:num w:numId="27">
    <w:abstractNumId w:val="32"/>
  </w:num>
  <w:num w:numId="28">
    <w:abstractNumId w:val="11"/>
  </w:num>
  <w:num w:numId="29">
    <w:abstractNumId w:val="18"/>
  </w:num>
  <w:num w:numId="30">
    <w:abstractNumId w:val="17"/>
  </w:num>
  <w:num w:numId="31">
    <w:abstractNumId w:val="9"/>
  </w:num>
  <w:num w:numId="32">
    <w:abstractNumId w:val="3"/>
  </w:num>
  <w:num w:numId="33">
    <w:abstractNumId w:val="12"/>
  </w:num>
  <w:num w:numId="34">
    <w:abstractNumId w:val="13"/>
  </w:num>
  <w:num w:numId="35">
    <w:abstractNumId w:val="31"/>
  </w:num>
  <w:num w:numId="36">
    <w:abstractNumId w:val="26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44FE2"/>
    <w:rsid w:val="0006135D"/>
    <w:rsid w:val="000E4A55"/>
    <w:rsid w:val="000E5BF2"/>
    <w:rsid w:val="000E5C03"/>
    <w:rsid w:val="001232EC"/>
    <w:rsid w:val="00135057"/>
    <w:rsid w:val="001355E1"/>
    <w:rsid w:val="001447ED"/>
    <w:rsid w:val="00171428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B4E48"/>
    <w:rsid w:val="002E14D5"/>
    <w:rsid w:val="002E5EC5"/>
    <w:rsid w:val="002F689F"/>
    <w:rsid w:val="003347B5"/>
    <w:rsid w:val="00344901"/>
    <w:rsid w:val="003630D4"/>
    <w:rsid w:val="0036662C"/>
    <w:rsid w:val="003802AD"/>
    <w:rsid w:val="003939B4"/>
    <w:rsid w:val="003A4010"/>
    <w:rsid w:val="003B3254"/>
    <w:rsid w:val="003C085F"/>
    <w:rsid w:val="003D33DA"/>
    <w:rsid w:val="003E67D9"/>
    <w:rsid w:val="004123CB"/>
    <w:rsid w:val="004159CD"/>
    <w:rsid w:val="00415C2C"/>
    <w:rsid w:val="00416B54"/>
    <w:rsid w:val="00435B58"/>
    <w:rsid w:val="00446643"/>
    <w:rsid w:val="004565FA"/>
    <w:rsid w:val="004675B0"/>
    <w:rsid w:val="00472825"/>
    <w:rsid w:val="00484F5B"/>
    <w:rsid w:val="004C2320"/>
    <w:rsid w:val="00505DDB"/>
    <w:rsid w:val="005326F3"/>
    <w:rsid w:val="00533E15"/>
    <w:rsid w:val="005476E6"/>
    <w:rsid w:val="0055168D"/>
    <w:rsid w:val="005579AE"/>
    <w:rsid w:val="00580ABE"/>
    <w:rsid w:val="00581819"/>
    <w:rsid w:val="00582599"/>
    <w:rsid w:val="005970A4"/>
    <w:rsid w:val="005B2C67"/>
    <w:rsid w:val="005D28A0"/>
    <w:rsid w:val="005D5D3E"/>
    <w:rsid w:val="0062151F"/>
    <w:rsid w:val="006411A1"/>
    <w:rsid w:val="00680FD6"/>
    <w:rsid w:val="00690879"/>
    <w:rsid w:val="006925BD"/>
    <w:rsid w:val="006B1476"/>
    <w:rsid w:val="006C450B"/>
    <w:rsid w:val="006E1CE9"/>
    <w:rsid w:val="00705FD9"/>
    <w:rsid w:val="007208AB"/>
    <w:rsid w:val="00726268"/>
    <w:rsid w:val="00726851"/>
    <w:rsid w:val="00746C66"/>
    <w:rsid w:val="00767DE1"/>
    <w:rsid w:val="00777AE4"/>
    <w:rsid w:val="007942A7"/>
    <w:rsid w:val="0079687C"/>
    <w:rsid w:val="007E1E6D"/>
    <w:rsid w:val="007F06F6"/>
    <w:rsid w:val="007F2DC5"/>
    <w:rsid w:val="00804EC1"/>
    <w:rsid w:val="00825B1B"/>
    <w:rsid w:val="0086232D"/>
    <w:rsid w:val="008D30C0"/>
    <w:rsid w:val="008E0F48"/>
    <w:rsid w:val="008F6C1C"/>
    <w:rsid w:val="009221C2"/>
    <w:rsid w:val="00926EE4"/>
    <w:rsid w:val="00927A0D"/>
    <w:rsid w:val="00932044"/>
    <w:rsid w:val="00963C0A"/>
    <w:rsid w:val="00975611"/>
    <w:rsid w:val="009836FB"/>
    <w:rsid w:val="009A629A"/>
    <w:rsid w:val="009D42FC"/>
    <w:rsid w:val="00A221E6"/>
    <w:rsid w:val="00A3376B"/>
    <w:rsid w:val="00A42044"/>
    <w:rsid w:val="00A4562E"/>
    <w:rsid w:val="00A936AA"/>
    <w:rsid w:val="00AB3516"/>
    <w:rsid w:val="00AE00AD"/>
    <w:rsid w:val="00AF6783"/>
    <w:rsid w:val="00B17285"/>
    <w:rsid w:val="00B1738A"/>
    <w:rsid w:val="00B35DB4"/>
    <w:rsid w:val="00B40C04"/>
    <w:rsid w:val="00B54FBF"/>
    <w:rsid w:val="00BA32C8"/>
    <w:rsid w:val="00BD3144"/>
    <w:rsid w:val="00BF1B50"/>
    <w:rsid w:val="00C32D70"/>
    <w:rsid w:val="00C406DC"/>
    <w:rsid w:val="00C87933"/>
    <w:rsid w:val="00C90FCD"/>
    <w:rsid w:val="00C923F1"/>
    <w:rsid w:val="00CC1377"/>
    <w:rsid w:val="00CC3037"/>
    <w:rsid w:val="00CD187F"/>
    <w:rsid w:val="00CE2ADD"/>
    <w:rsid w:val="00CE7E5C"/>
    <w:rsid w:val="00D00DC0"/>
    <w:rsid w:val="00D21BE8"/>
    <w:rsid w:val="00D327E2"/>
    <w:rsid w:val="00D34F69"/>
    <w:rsid w:val="00D40920"/>
    <w:rsid w:val="00D424A2"/>
    <w:rsid w:val="00D548E7"/>
    <w:rsid w:val="00D70DE0"/>
    <w:rsid w:val="00D75E7F"/>
    <w:rsid w:val="00D876AA"/>
    <w:rsid w:val="00DD59D6"/>
    <w:rsid w:val="00DE2833"/>
    <w:rsid w:val="00E3270B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57D49"/>
    <w:rsid w:val="00F8784D"/>
    <w:rsid w:val="00FB2F26"/>
    <w:rsid w:val="00FD3026"/>
    <w:rsid w:val="00FD658D"/>
    <w:rsid w:val="00FE6AFE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semiHidden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007A-8DA2-418C-AB26-D323022E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ΖΑΦΕΙΡΙΑ ΚΡΕΤΣΗ</cp:lastModifiedBy>
  <cp:revision>7</cp:revision>
  <cp:lastPrinted>2021-05-07T17:22:00Z</cp:lastPrinted>
  <dcterms:created xsi:type="dcterms:W3CDTF">2024-07-03T10:17:00Z</dcterms:created>
  <dcterms:modified xsi:type="dcterms:W3CDTF">2024-07-15T09:41:00Z</dcterms:modified>
</cp:coreProperties>
</file>