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8581"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1"/>
        <w:gridCol w:w="6410"/>
      </w:tblGrid>
      <w:tr w:rsidR="00641C66" w:rsidTr="0007106E">
        <w:trPr>
          <w:trHeight w:val="283"/>
        </w:trPr>
        <w:tc>
          <w:tcPr>
            <w:tcW w:w="2171" w:type="dxa"/>
            <w:tcBorders>
              <w:bottom w:val="nil"/>
            </w:tcBorders>
          </w:tcPr>
          <w:p w:rsidR="00641C66" w:rsidRDefault="00641C66" w:rsidP="0007106E">
            <w:pPr>
              <w:rPr>
                <w:rFonts w:ascii="Times New Roman"/>
                <w:sz w:val="20"/>
              </w:rPr>
            </w:pPr>
          </w:p>
        </w:tc>
        <w:tc>
          <w:tcPr>
            <w:tcW w:w="6410" w:type="dxa"/>
            <w:tcBorders>
              <w:bottom w:val="nil"/>
            </w:tcBorders>
          </w:tcPr>
          <w:p w:rsidR="00641C66" w:rsidRDefault="00F931A4" w:rsidP="0007106E">
            <w:pPr>
              <w:pStyle w:val="TableParagraph"/>
              <w:spacing w:before="1"/>
              <w:ind w:left="109"/>
              <w:jc w:val="both"/>
              <w:rPr>
                <w:b/>
                <w:sz w:val="20"/>
              </w:rPr>
            </w:pPr>
            <w:r>
              <w:rPr>
                <w:b/>
                <w:sz w:val="20"/>
              </w:rPr>
              <w:t>Δραστηριότητα</w:t>
            </w:r>
            <w:r>
              <w:rPr>
                <w:b/>
                <w:spacing w:val="-12"/>
                <w:sz w:val="20"/>
              </w:rPr>
              <w:t xml:space="preserve"> </w:t>
            </w:r>
            <w:r>
              <w:rPr>
                <w:b/>
                <w:sz w:val="20"/>
              </w:rPr>
              <w:t>1</w:t>
            </w:r>
            <w:r>
              <w:rPr>
                <w:b/>
                <w:spacing w:val="16"/>
                <w:sz w:val="20"/>
              </w:rPr>
              <w:t xml:space="preserve"> </w:t>
            </w:r>
            <w:r>
              <w:rPr>
                <w:b/>
                <w:sz w:val="20"/>
              </w:rPr>
              <w:t>«Στρώστε</w:t>
            </w:r>
            <w:r>
              <w:rPr>
                <w:b/>
                <w:spacing w:val="-9"/>
                <w:sz w:val="20"/>
              </w:rPr>
              <w:t xml:space="preserve"> </w:t>
            </w:r>
            <w:r>
              <w:rPr>
                <w:b/>
                <w:sz w:val="20"/>
              </w:rPr>
              <w:t>τον</w:t>
            </w:r>
            <w:r>
              <w:rPr>
                <w:b/>
                <w:spacing w:val="-11"/>
                <w:sz w:val="20"/>
              </w:rPr>
              <w:t xml:space="preserve"> </w:t>
            </w:r>
            <w:r>
              <w:rPr>
                <w:b/>
                <w:spacing w:val="-2"/>
                <w:sz w:val="20"/>
              </w:rPr>
              <w:t>σοφρά!»</w:t>
            </w:r>
          </w:p>
        </w:tc>
      </w:tr>
      <w:tr w:rsidR="00641C66" w:rsidTr="0007106E">
        <w:trPr>
          <w:trHeight w:val="281"/>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before="2"/>
              <w:ind w:left="109"/>
              <w:jc w:val="both"/>
              <w:rPr>
                <w:sz w:val="20"/>
              </w:rPr>
            </w:pPr>
            <w:r>
              <w:rPr>
                <w:sz w:val="20"/>
              </w:rPr>
              <w:t>Ο/Η</w:t>
            </w:r>
            <w:r>
              <w:rPr>
                <w:spacing w:val="-1"/>
                <w:sz w:val="20"/>
              </w:rPr>
              <w:t xml:space="preserve"> </w:t>
            </w:r>
            <w:r>
              <w:rPr>
                <w:sz w:val="20"/>
              </w:rPr>
              <w:t>εκπαιδευτικός</w:t>
            </w:r>
            <w:r>
              <w:rPr>
                <w:spacing w:val="-1"/>
                <w:sz w:val="20"/>
              </w:rPr>
              <w:t xml:space="preserve"> </w:t>
            </w:r>
            <w:r>
              <w:rPr>
                <w:sz w:val="20"/>
              </w:rPr>
              <w:t>ξεδιπλώνει</w:t>
            </w:r>
            <w:r>
              <w:rPr>
                <w:spacing w:val="2"/>
                <w:sz w:val="20"/>
              </w:rPr>
              <w:t xml:space="preserve"> </w:t>
            </w:r>
            <w:r>
              <w:rPr>
                <w:sz w:val="20"/>
              </w:rPr>
              <w:t>το</w:t>
            </w:r>
            <w:r>
              <w:rPr>
                <w:spacing w:val="-1"/>
                <w:sz w:val="20"/>
              </w:rPr>
              <w:t xml:space="preserve"> </w:t>
            </w:r>
            <w:r>
              <w:rPr>
                <w:sz w:val="20"/>
              </w:rPr>
              <w:t>σινί</w:t>
            </w:r>
            <w:r>
              <w:rPr>
                <w:spacing w:val="2"/>
                <w:sz w:val="20"/>
              </w:rPr>
              <w:t xml:space="preserve"> </w:t>
            </w:r>
            <w:r>
              <w:rPr>
                <w:sz w:val="20"/>
              </w:rPr>
              <w:t>(ταμπλό</w:t>
            </w:r>
            <w:r>
              <w:rPr>
                <w:spacing w:val="-1"/>
                <w:sz w:val="20"/>
              </w:rPr>
              <w:t xml:space="preserve"> </w:t>
            </w:r>
            <w:r>
              <w:rPr>
                <w:sz w:val="20"/>
              </w:rPr>
              <w:t>στρογγυλό)</w:t>
            </w:r>
            <w:r>
              <w:rPr>
                <w:spacing w:val="-8"/>
                <w:sz w:val="20"/>
              </w:rPr>
              <w:t xml:space="preserve"> </w:t>
            </w:r>
            <w:r>
              <w:rPr>
                <w:sz w:val="20"/>
              </w:rPr>
              <w:t>της</w:t>
            </w:r>
            <w:r>
              <w:rPr>
                <w:spacing w:val="3"/>
                <w:sz w:val="20"/>
              </w:rPr>
              <w:t xml:space="preserve"> </w:t>
            </w:r>
            <w:r>
              <w:rPr>
                <w:sz w:val="20"/>
              </w:rPr>
              <w:t xml:space="preserve">ενότητας </w:t>
            </w:r>
            <w:r>
              <w:rPr>
                <w:spacing w:val="-5"/>
                <w:sz w:val="20"/>
              </w:rPr>
              <w:t>από</w:t>
            </w:r>
          </w:p>
        </w:tc>
      </w:tr>
      <w:tr w:rsidR="00641C66" w:rsidTr="0007106E">
        <w:trPr>
          <w:trHeight w:val="278"/>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line="243" w:lineRule="exact"/>
              <w:ind w:left="109"/>
              <w:jc w:val="both"/>
              <w:rPr>
                <w:sz w:val="20"/>
              </w:rPr>
            </w:pPr>
            <w:r>
              <w:rPr>
                <w:spacing w:val="-2"/>
                <w:sz w:val="20"/>
              </w:rPr>
              <w:t>την</w:t>
            </w:r>
            <w:r>
              <w:rPr>
                <w:spacing w:val="-8"/>
                <w:sz w:val="20"/>
              </w:rPr>
              <w:t xml:space="preserve"> </w:t>
            </w:r>
            <w:r>
              <w:rPr>
                <w:spacing w:val="-2"/>
                <w:sz w:val="20"/>
              </w:rPr>
              <w:t>πλευρά που</w:t>
            </w:r>
            <w:r>
              <w:rPr>
                <w:spacing w:val="-8"/>
                <w:sz w:val="20"/>
              </w:rPr>
              <w:t xml:space="preserve"> </w:t>
            </w:r>
            <w:r>
              <w:rPr>
                <w:spacing w:val="-2"/>
                <w:sz w:val="20"/>
              </w:rPr>
              <w:t>είναι</w:t>
            </w:r>
            <w:r>
              <w:rPr>
                <w:spacing w:val="-5"/>
                <w:sz w:val="20"/>
              </w:rPr>
              <w:t xml:space="preserve"> </w:t>
            </w:r>
            <w:r>
              <w:rPr>
                <w:spacing w:val="-2"/>
                <w:sz w:val="20"/>
              </w:rPr>
              <w:t>το</w:t>
            </w:r>
            <w:r>
              <w:rPr>
                <w:spacing w:val="-10"/>
                <w:sz w:val="20"/>
              </w:rPr>
              <w:t xml:space="preserve"> </w:t>
            </w:r>
            <w:r>
              <w:rPr>
                <w:spacing w:val="-2"/>
                <w:sz w:val="20"/>
              </w:rPr>
              <w:t>κείμενο</w:t>
            </w:r>
            <w:r>
              <w:rPr>
                <w:spacing w:val="-4"/>
                <w:sz w:val="20"/>
              </w:rPr>
              <w:t xml:space="preserve"> </w:t>
            </w:r>
            <w:r>
              <w:rPr>
                <w:spacing w:val="-2"/>
                <w:sz w:val="20"/>
              </w:rPr>
              <w:t>με</w:t>
            </w:r>
            <w:r>
              <w:rPr>
                <w:spacing w:val="-4"/>
                <w:sz w:val="20"/>
              </w:rPr>
              <w:t xml:space="preserve"> </w:t>
            </w:r>
            <w:r>
              <w:rPr>
                <w:spacing w:val="-2"/>
                <w:sz w:val="20"/>
              </w:rPr>
              <w:t>τίτλο</w:t>
            </w:r>
            <w:r>
              <w:rPr>
                <w:spacing w:val="1"/>
                <w:sz w:val="20"/>
              </w:rPr>
              <w:t xml:space="preserve"> </w:t>
            </w:r>
            <w:r>
              <w:rPr>
                <w:spacing w:val="-2"/>
                <w:sz w:val="20"/>
              </w:rPr>
              <w:t>Στρώστε</w:t>
            </w:r>
            <w:r>
              <w:rPr>
                <w:spacing w:val="-3"/>
                <w:sz w:val="20"/>
              </w:rPr>
              <w:t xml:space="preserve"> </w:t>
            </w:r>
            <w:r>
              <w:rPr>
                <w:spacing w:val="-2"/>
                <w:sz w:val="20"/>
              </w:rPr>
              <w:t>τον</w:t>
            </w:r>
            <w:r>
              <w:rPr>
                <w:spacing w:val="-8"/>
                <w:sz w:val="20"/>
              </w:rPr>
              <w:t xml:space="preserve"> </w:t>
            </w:r>
            <w:r>
              <w:rPr>
                <w:spacing w:val="-2"/>
                <w:sz w:val="20"/>
              </w:rPr>
              <w:t>«σοφρά»!</w:t>
            </w:r>
            <w:r>
              <w:rPr>
                <w:spacing w:val="-6"/>
                <w:sz w:val="20"/>
              </w:rPr>
              <w:t xml:space="preserve"> </w:t>
            </w:r>
            <w:r>
              <w:rPr>
                <w:spacing w:val="-2"/>
                <w:sz w:val="20"/>
              </w:rPr>
              <w:t>και</w:t>
            </w:r>
            <w:r>
              <w:rPr>
                <w:spacing w:val="-11"/>
                <w:sz w:val="20"/>
              </w:rPr>
              <w:t xml:space="preserve"> </w:t>
            </w:r>
            <w:r>
              <w:rPr>
                <w:spacing w:val="-2"/>
                <w:sz w:val="20"/>
              </w:rPr>
              <w:t>αρχίζει</w:t>
            </w:r>
            <w:r>
              <w:rPr>
                <w:spacing w:val="-5"/>
                <w:sz w:val="20"/>
              </w:rPr>
              <w:t xml:space="preserve"> με</w:t>
            </w:r>
          </w:p>
        </w:tc>
      </w:tr>
      <w:tr w:rsidR="00641C66" w:rsidTr="0007106E">
        <w:trPr>
          <w:trHeight w:val="280"/>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line="243" w:lineRule="exact"/>
              <w:ind w:left="109"/>
              <w:jc w:val="both"/>
              <w:rPr>
                <w:sz w:val="20"/>
              </w:rPr>
            </w:pPr>
            <w:r>
              <w:rPr>
                <w:sz w:val="20"/>
              </w:rPr>
              <w:t>την</w:t>
            </w:r>
            <w:r>
              <w:rPr>
                <w:spacing w:val="2"/>
                <w:sz w:val="20"/>
              </w:rPr>
              <w:t xml:space="preserve"> </w:t>
            </w:r>
            <w:r>
              <w:rPr>
                <w:sz w:val="20"/>
              </w:rPr>
              <w:t>ανάγνωση</w:t>
            </w:r>
            <w:r>
              <w:rPr>
                <w:spacing w:val="3"/>
                <w:sz w:val="20"/>
              </w:rPr>
              <w:t xml:space="preserve"> </w:t>
            </w:r>
            <w:r>
              <w:rPr>
                <w:sz w:val="20"/>
              </w:rPr>
              <w:t>της</w:t>
            </w:r>
            <w:r>
              <w:rPr>
                <w:spacing w:val="4"/>
                <w:sz w:val="20"/>
              </w:rPr>
              <w:t xml:space="preserve"> </w:t>
            </w:r>
            <w:r>
              <w:rPr>
                <w:sz w:val="20"/>
              </w:rPr>
              <w:t>πρώτης παραγράφου</w:t>
            </w:r>
            <w:r>
              <w:rPr>
                <w:spacing w:val="3"/>
                <w:sz w:val="20"/>
              </w:rPr>
              <w:t xml:space="preserve"> </w:t>
            </w:r>
            <w:r>
              <w:rPr>
                <w:sz w:val="20"/>
              </w:rPr>
              <w:t>σχετικά</w:t>
            </w:r>
            <w:r>
              <w:rPr>
                <w:spacing w:val="1"/>
                <w:sz w:val="20"/>
              </w:rPr>
              <w:t xml:space="preserve"> </w:t>
            </w:r>
            <w:r>
              <w:rPr>
                <w:sz w:val="20"/>
              </w:rPr>
              <w:t>με την</w:t>
            </w:r>
            <w:r>
              <w:rPr>
                <w:spacing w:val="2"/>
                <w:sz w:val="20"/>
              </w:rPr>
              <w:t xml:space="preserve"> </w:t>
            </w:r>
            <w:r>
              <w:rPr>
                <w:sz w:val="20"/>
              </w:rPr>
              <w:t>τελετουργία.</w:t>
            </w:r>
            <w:r>
              <w:rPr>
                <w:spacing w:val="-2"/>
                <w:sz w:val="20"/>
              </w:rPr>
              <w:t xml:space="preserve"> </w:t>
            </w:r>
            <w:r>
              <w:rPr>
                <w:sz w:val="20"/>
              </w:rPr>
              <w:t>Με</w:t>
            </w:r>
            <w:r>
              <w:rPr>
                <w:spacing w:val="5"/>
                <w:sz w:val="20"/>
              </w:rPr>
              <w:t xml:space="preserve"> </w:t>
            </w:r>
            <w:r>
              <w:rPr>
                <w:spacing w:val="-5"/>
                <w:sz w:val="20"/>
              </w:rPr>
              <w:t>την</w:t>
            </w:r>
          </w:p>
        </w:tc>
      </w:tr>
      <w:tr w:rsidR="00641C66" w:rsidTr="0007106E">
        <w:trPr>
          <w:trHeight w:val="280"/>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before="1"/>
              <w:ind w:left="109"/>
              <w:jc w:val="both"/>
              <w:rPr>
                <w:sz w:val="20"/>
              </w:rPr>
            </w:pPr>
            <w:r>
              <w:rPr>
                <w:sz w:val="20"/>
              </w:rPr>
              <w:t>καρτέλα</w:t>
            </w:r>
            <w:r>
              <w:rPr>
                <w:spacing w:val="18"/>
                <w:sz w:val="20"/>
              </w:rPr>
              <w:t xml:space="preserve"> </w:t>
            </w:r>
            <w:r>
              <w:rPr>
                <w:sz w:val="20"/>
              </w:rPr>
              <w:t>Κουτάλια</w:t>
            </w:r>
            <w:r>
              <w:rPr>
                <w:spacing w:val="28"/>
                <w:sz w:val="20"/>
              </w:rPr>
              <w:t xml:space="preserve"> </w:t>
            </w:r>
            <w:r>
              <w:rPr>
                <w:sz w:val="20"/>
              </w:rPr>
              <w:t>ο/η</w:t>
            </w:r>
            <w:r>
              <w:rPr>
                <w:spacing w:val="25"/>
                <w:sz w:val="20"/>
              </w:rPr>
              <w:t xml:space="preserve"> </w:t>
            </w:r>
            <w:r>
              <w:rPr>
                <w:sz w:val="20"/>
              </w:rPr>
              <w:t>εκπαιδευτικός</w:t>
            </w:r>
            <w:r>
              <w:rPr>
                <w:spacing w:val="31"/>
                <w:sz w:val="20"/>
              </w:rPr>
              <w:t xml:space="preserve"> </w:t>
            </w:r>
            <w:r>
              <w:rPr>
                <w:sz w:val="20"/>
              </w:rPr>
              <w:t>δείχνει</w:t>
            </w:r>
            <w:r>
              <w:rPr>
                <w:spacing w:val="30"/>
                <w:sz w:val="20"/>
              </w:rPr>
              <w:t xml:space="preserve"> </w:t>
            </w:r>
            <w:r>
              <w:rPr>
                <w:sz w:val="20"/>
              </w:rPr>
              <w:t>τα</w:t>
            </w:r>
            <w:r>
              <w:rPr>
                <w:spacing w:val="28"/>
                <w:sz w:val="20"/>
              </w:rPr>
              <w:t xml:space="preserve"> </w:t>
            </w:r>
            <w:r>
              <w:rPr>
                <w:sz w:val="20"/>
              </w:rPr>
              <w:t>οθωμανικά</w:t>
            </w:r>
            <w:r>
              <w:rPr>
                <w:spacing w:val="28"/>
                <w:sz w:val="20"/>
              </w:rPr>
              <w:t xml:space="preserve"> </w:t>
            </w:r>
            <w:r>
              <w:rPr>
                <w:sz w:val="20"/>
              </w:rPr>
              <w:t>κουτάλια</w:t>
            </w:r>
            <w:r>
              <w:rPr>
                <w:spacing w:val="29"/>
                <w:sz w:val="20"/>
              </w:rPr>
              <w:t xml:space="preserve"> </w:t>
            </w:r>
            <w:r>
              <w:rPr>
                <w:spacing w:val="-5"/>
                <w:sz w:val="20"/>
              </w:rPr>
              <w:t>που</w:t>
            </w:r>
          </w:p>
        </w:tc>
      </w:tr>
      <w:tr w:rsidR="00641C66" w:rsidTr="0007106E">
        <w:trPr>
          <w:trHeight w:val="1401"/>
        </w:trPr>
        <w:tc>
          <w:tcPr>
            <w:tcW w:w="2171" w:type="dxa"/>
            <w:tcBorders>
              <w:top w:val="nil"/>
              <w:bottom w:val="nil"/>
            </w:tcBorders>
          </w:tcPr>
          <w:p w:rsidR="00641C66" w:rsidRDefault="00F931A4">
            <w:pPr>
              <w:pStyle w:val="TableParagraph"/>
              <w:spacing w:before="124"/>
              <w:ind w:left="110"/>
              <w:rPr>
                <w:rFonts w:ascii="Cambria" w:hAnsi="Cambria"/>
                <w:b/>
                <w:sz w:val="20"/>
              </w:rPr>
            </w:pPr>
            <w:r>
              <w:rPr>
                <w:rFonts w:ascii="Cambria" w:hAnsi="Cambria"/>
                <w:b/>
                <w:sz w:val="20"/>
              </w:rPr>
              <w:t>Τίτλος</w:t>
            </w:r>
            <w:r>
              <w:rPr>
                <w:rFonts w:ascii="Cambria" w:hAnsi="Cambria"/>
                <w:b/>
                <w:spacing w:val="-8"/>
                <w:sz w:val="20"/>
              </w:rPr>
              <w:t xml:space="preserve"> </w:t>
            </w:r>
            <w:r>
              <w:rPr>
                <w:rFonts w:ascii="Cambria" w:hAnsi="Cambria"/>
                <w:b/>
                <w:spacing w:val="-2"/>
                <w:sz w:val="20"/>
              </w:rPr>
              <w:t>εργαστηρίου:</w:t>
            </w:r>
          </w:p>
          <w:p w:rsidR="00641C66" w:rsidRDefault="00F931A4">
            <w:pPr>
              <w:pStyle w:val="TableParagraph"/>
              <w:spacing w:before="39" w:line="276" w:lineRule="auto"/>
              <w:ind w:left="686" w:hanging="534"/>
              <w:rPr>
                <w:rFonts w:ascii="Cambria" w:hAnsi="Cambria"/>
                <w:b/>
                <w:sz w:val="20"/>
              </w:rPr>
            </w:pPr>
            <w:r>
              <w:rPr>
                <w:rFonts w:ascii="Cambria" w:hAnsi="Cambria"/>
                <w:b/>
                <w:spacing w:val="-2"/>
                <w:sz w:val="20"/>
              </w:rPr>
              <w:t>«Στον</w:t>
            </w:r>
            <w:r>
              <w:rPr>
                <w:rFonts w:ascii="Cambria" w:hAnsi="Cambria"/>
                <w:b/>
                <w:spacing w:val="-11"/>
                <w:sz w:val="20"/>
              </w:rPr>
              <w:t xml:space="preserve"> </w:t>
            </w:r>
            <w:r>
              <w:rPr>
                <w:rFonts w:ascii="Cambria" w:hAnsi="Cambria"/>
                <w:b/>
                <w:spacing w:val="-2"/>
                <w:sz w:val="20"/>
              </w:rPr>
              <w:t>σοφρά</w:t>
            </w:r>
            <w:r>
              <w:rPr>
                <w:rFonts w:ascii="Cambria" w:hAnsi="Cambria"/>
                <w:b/>
                <w:spacing w:val="-10"/>
                <w:sz w:val="20"/>
              </w:rPr>
              <w:t xml:space="preserve"> </w:t>
            </w:r>
            <w:r>
              <w:rPr>
                <w:rFonts w:ascii="Cambria" w:hAnsi="Cambria"/>
                <w:b/>
                <w:spacing w:val="-2"/>
                <w:sz w:val="20"/>
              </w:rPr>
              <w:t>τ’</w:t>
            </w:r>
            <w:r>
              <w:rPr>
                <w:rFonts w:ascii="Cambria" w:hAnsi="Cambria"/>
                <w:b/>
                <w:spacing w:val="-10"/>
                <w:sz w:val="20"/>
              </w:rPr>
              <w:t xml:space="preserve"> </w:t>
            </w:r>
            <w:r>
              <w:rPr>
                <w:rFonts w:ascii="Cambria" w:hAnsi="Cambria"/>
                <w:b/>
                <w:spacing w:val="-2"/>
                <w:sz w:val="20"/>
              </w:rPr>
              <w:t xml:space="preserve">Αλή </w:t>
            </w:r>
            <w:r>
              <w:rPr>
                <w:rFonts w:ascii="Cambria" w:hAnsi="Cambria"/>
                <w:b/>
                <w:sz w:val="20"/>
              </w:rPr>
              <w:t>Πασά</w:t>
            </w:r>
            <w:r>
              <w:rPr>
                <w:rFonts w:ascii="Cambria" w:hAnsi="Cambria"/>
                <w:b/>
                <w:spacing w:val="-9"/>
                <w:sz w:val="20"/>
              </w:rPr>
              <w:t xml:space="preserve"> </w:t>
            </w:r>
            <w:r>
              <w:rPr>
                <w:rFonts w:ascii="Cambria" w:hAnsi="Cambria"/>
                <w:b/>
                <w:sz w:val="20"/>
              </w:rPr>
              <w:t>2»</w:t>
            </w:r>
          </w:p>
          <w:p w:rsidR="00641C66" w:rsidRDefault="00F931A4">
            <w:pPr>
              <w:pStyle w:val="TableParagraph"/>
              <w:spacing w:line="233" w:lineRule="exact"/>
              <w:ind w:left="211"/>
              <w:rPr>
                <w:rFonts w:ascii="Cambria" w:hAnsi="Cambria"/>
                <w:b/>
                <w:sz w:val="20"/>
              </w:rPr>
            </w:pPr>
            <w:r>
              <w:rPr>
                <w:rFonts w:ascii="Cambria" w:hAnsi="Cambria"/>
                <w:b/>
                <w:sz w:val="20"/>
              </w:rPr>
              <w:t>(1</w:t>
            </w:r>
            <w:r>
              <w:rPr>
                <w:rFonts w:ascii="Cambria" w:hAnsi="Cambria"/>
                <w:b/>
                <w:spacing w:val="-10"/>
                <w:sz w:val="20"/>
              </w:rPr>
              <w:t xml:space="preserve"> </w:t>
            </w:r>
            <w:r>
              <w:rPr>
                <w:rFonts w:ascii="Cambria" w:hAnsi="Cambria"/>
                <w:b/>
                <w:sz w:val="20"/>
              </w:rPr>
              <w:t>διδακτική</w:t>
            </w:r>
            <w:r>
              <w:rPr>
                <w:rFonts w:ascii="Cambria" w:hAnsi="Cambria"/>
                <w:b/>
                <w:spacing w:val="-9"/>
                <w:sz w:val="20"/>
              </w:rPr>
              <w:t xml:space="preserve"> </w:t>
            </w:r>
            <w:r>
              <w:rPr>
                <w:rFonts w:ascii="Cambria" w:hAnsi="Cambria"/>
                <w:b/>
                <w:spacing w:val="-4"/>
                <w:sz w:val="20"/>
              </w:rPr>
              <w:t>ώρα)</w:t>
            </w:r>
          </w:p>
        </w:tc>
        <w:tc>
          <w:tcPr>
            <w:tcW w:w="6410" w:type="dxa"/>
            <w:tcBorders>
              <w:top w:val="nil"/>
              <w:bottom w:val="nil"/>
            </w:tcBorders>
          </w:tcPr>
          <w:p w:rsidR="00641C66" w:rsidRDefault="00F931A4" w:rsidP="0007106E">
            <w:pPr>
              <w:pStyle w:val="TableParagraph"/>
              <w:spacing w:line="276" w:lineRule="auto"/>
              <w:ind w:left="109" w:right="91"/>
              <w:jc w:val="both"/>
              <w:rPr>
                <w:sz w:val="20"/>
              </w:rPr>
            </w:pPr>
            <w:r>
              <w:rPr>
                <w:sz w:val="20"/>
              </w:rPr>
              <w:t>χρησιμοποιούνταν</w:t>
            </w:r>
            <w:r>
              <w:rPr>
                <w:spacing w:val="-4"/>
                <w:sz w:val="20"/>
              </w:rPr>
              <w:t xml:space="preserve"> </w:t>
            </w:r>
            <w:r>
              <w:rPr>
                <w:sz w:val="20"/>
              </w:rPr>
              <w:t>για</w:t>
            </w:r>
            <w:r>
              <w:rPr>
                <w:spacing w:val="-2"/>
                <w:sz w:val="20"/>
              </w:rPr>
              <w:t xml:space="preserve"> </w:t>
            </w:r>
            <w:r>
              <w:rPr>
                <w:sz w:val="20"/>
              </w:rPr>
              <w:t>τα</w:t>
            </w:r>
            <w:r>
              <w:rPr>
                <w:spacing w:val="-2"/>
                <w:sz w:val="20"/>
              </w:rPr>
              <w:t xml:space="preserve"> </w:t>
            </w:r>
            <w:r>
              <w:rPr>
                <w:sz w:val="20"/>
              </w:rPr>
              <w:t>πιλάφια</w:t>
            </w:r>
            <w:r>
              <w:rPr>
                <w:spacing w:val="-5"/>
                <w:sz w:val="20"/>
              </w:rPr>
              <w:t xml:space="preserve"> </w:t>
            </w:r>
            <w:r>
              <w:rPr>
                <w:sz w:val="20"/>
              </w:rPr>
              <w:t>και τις</w:t>
            </w:r>
            <w:r>
              <w:rPr>
                <w:spacing w:val="-4"/>
                <w:sz w:val="20"/>
              </w:rPr>
              <w:t xml:space="preserve"> </w:t>
            </w:r>
            <w:r>
              <w:rPr>
                <w:sz w:val="20"/>
              </w:rPr>
              <w:t>σούπες.</w:t>
            </w:r>
            <w:r>
              <w:rPr>
                <w:spacing w:val="-4"/>
                <w:sz w:val="20"/>
              </w:rPr>
              <w:t xml:space="preserve"> </w:t>
            </w:r>
            <w:r>
              <w:rPr>
                <w:sz w:val="20"/>
              </w:rPr>
              <w:t>Στη</w:t>
            </w:r>
            <w:r>
              <w:rPr>
                <w:spacing w:val="-4"/>
                <w:sz w:val="20"/>
              </w:rPr>
              <w:t xml:space="preserve"> </w:t>
            </w:r>
            <w:r>
              <w:rPr>
                <w:sz w:val="20"/>
              </w:rPr>
              <w:t>συνέχεια,</w:t>
            </w:r>
            <w:r>
              <w:rPr>
                <w:spacing w:val="-4"/>
                <w:sz w:val="20"/>
              </w:rPr>
              <w:t xml:space="preserve"> </w:t>
            </w:r>
            <w:r>
              <w:rPr>
                <w:sz w:val="20"/>
              </w:rPr>
              <w:t>με</w:t>
            </w:r>
            <w:r>
              <w:rPr>
                <w:spacing w:val="-7"/>
                <w:sz w:val="20"/>
              </w:rPr>
              <w:t xml:space="preserve"> </w:t>
            </w:r>
            <w:r>
              <w:rPr>
                <w:sz w:val="20"/>
              </w:rPr>
              <w:t>τη</w:t>
            </w:r>
            <w:r>
              <w:rPr>
                <w:spacing w:val="-4"/>
                <w:sz w:val="20"/>
              </w:rPr>
              <w:t xml:space="preserve"> </w:t>
            </w:r>
            <w:r>
              <w:rPr>
                <w:sz w:val="20"/>
              </w:rPr>
              <w:t xml:space="preserve">βοήθεια του </w:t>
            </w:r>
            <w:proofErr w:type="spellStart"/>
            <w:r>
              <w:rPr>
                <w:sz w:val="20"/>
              </w:rPr>
              <w:t>μπρικολέγενου</w:t>
            </w:r>
            <w:proofErr w:type="spellEnd"/>
            <w:r>
              <w:rPr>
                <w:sz w:val="20"/>
              </w:rPr>
              <w:t xml:space="preserve"> και της λεκάνης της ενότητας καθώς και μιας μακριάς </w:t>
            </w:r>
            <w:r w:rsidR="0007106E">
              <w:rPr>
                <w:sz w:val="20"/>
              </w:rPr>
              <w:t>πετσέτας, που μπορεί ο/η ίδιος/</w:t>
            </w:r>
            <w:r>
              <w:rPr>
                <w:sz w:val="20"/>
              </w:rPr>
              <w:t>α να φέρει στην τ</w:t>
            </w:r>
            <w:r w:rsidR="0007106E">
              <w:rPr>
                <w:sz w:val="20"/>
              </w:rPr>
              <w:t>άξη, ζητά από τους/τις μαθητές/</w:t>
            </w:r>
            <w:proofErr w:type="spellStart"/>
            <w:r>
              <w:rPr>
                <w:sz w:val="20"/>
              </w:rPr>
              <w:t>τριες</w:t>
            </w:r>
            <w:proofErr w:type="spellEnd"/>
            <w:r>
              <w:rPr>
                <w:spacing w:val="40"/>
                <w:sz w:val="20"/>
              </w:rPr>
              <w:t xml:space="preserve"> </w:t>
            </w:r>
            <w:r>
              <w:rPr>
                <w:sz w:val="20"/>
              </w:rPr>
              <w:t>να</w:t>
            </w:r>
            <w:r>
              <w:rPr>
                <w:spacing w:val="40"/>
                <w:sz w:val="20"/>
              </w:rPr>
              <w:t xml:space="preserve"> </w:t>
            </w:r>
            <w:r>
              <w:rPr>
                <w:sz w:val="20"/>
              </w:rPr>
              <w:t>αναπαραστήσουν</w:t>
            </w:r>
            <w:r>
              <w:rPr>
                <w:spacing w:val="40"/>
                <w:sz w:val="20"/>
              </w:rPr>
              <w:t xml:space="preserve"> </w:t>
            </w:r>
            <w:r>
              <w:rPr>
                <w:sz w:val="20"/>
              </w:rPr>
              <w:t>το</w:t>
            </w:r>
            <w:r>
              <w:rPr>
                <w:spacing w:val="40"/>
                <w:sz w:val="20"/>
              </w:rPr>
              <w:t xml:space="preserve"> </w:t>
            </w:r>
            <w:r>
              <w:rPr>
                <w:sz w:val="20"/>
              </w:rPr>
              <w:t>τελετουργικό</w:t>
            </w:r>
            <w:r>
              <w:rPr>
                <w:spacing w:val="40"/>
                <w:sz w:val="20"/>
              </w:rPr>
              <w:t xml:space="preserve"> </w:t>
            </w:r>
            <w:r>
              <w:rPr>
                <w:sz w:val="20"/>
              </w:rPr>
              <w:t>του</w:t>
            </w:r>
            <w:r>
              <w:rPr>
                <w:spacing w:val="40"/>
                <w:sz w:val="20"/>
              </w:rPr>
              <w:t xml:space="preserve"> </w:t>
            </w:r>
            <w:r>
              <w:rPr>
                <w:sz w:val="20"/>
              </w:rPr>
              <w:t>πλυσίματος</w:t>
            </w:r>
            <w:r>
              <w:rPr>
                <w:spacing w:val="40"/>
                <w:sz w:val="20"/>
              </w:rPr>
              <w:t xml:space="preserve"> </w:t>
            </w:r>
            <w:r>
              <w:rPr>
                <w:sz w:val="20"/>
              </w:rPr>
              <w:t>των</w:t>
            </w:r>
          </w:p>
          <w:p w:rsidR="00641C66" w:rsidRDefault="00F931A4" w:rsidP="0007106E">
            <w:pPr>
              <w:pStyle w:val="TableParagraph"/>
              <w:spacing w:before="4"/>
              <w:ind w:left="109"/>
              <w:jc w:val="both"/>
              <w:rPr>
                <w:sz w:val="20"/>
              </w:rPr>
            </w:pPr>
            <w:r>
              <w:rPr>
                <w:sz w:val="20"/>
              </w:rPr>
              <w:t>χεριών,</w:t>
            </w:r>
            <w:r>
              <w:rPr>
                <w:spacing w:val="-4"/>
                <w:sz w:val="20"/>
              </w:rPr>
              <w:t xml:space="preserve"> </w:t>
            </w:r>
            <w:r>
              <w:rPr>
                <w:sz w:val="20"/>
              </w:rPr>
              <w:t>πριν</w:t>
            </w:r>
            <w:r>
              <w:rPr>
                <w:spacing w:val="1"/>
                <w:sz w:val="20"/>
              </w:rPr>
              <w:t xml:space="preserve"> </w:t>
            </w:r>
            <w:r>
              <w:rPr>
                <w:sz w:val="20"/>
              </w:rPr>
              <w:t>το</w:t>
            </w:r>
            <w:r>
              <w:rPr>
                <w:spacing w:val="-9"/>
                <w:sz w:val="20"/>
              </w:rPr>
              <w:t xml:space="preserve"> </w:t>
            </w:r>
            <w:r>
              <w:rPr>
                <w:sz w:val="20"/>
              </w:rPr>
              <w:t>γεύμα</w:t>
            </w:r>
            <w:r>
              <w:rPr>
                <w:spacing w:val="-3"/>
                <w:sz w:val="20"/>
              </w:rPr>
              <w:t xml:space="preserve"> </w:t>
            </w:r>
            <w:r>
              <w:rPr>
                <w:sz w:val="20"/>
              </w:rPr>
              <w:t>στον</w:t>
            </w:r>
            <w:r>
              <w:rPr>
                <w:spacing w:val="1"/>
                <w:sz w:val="20"/>
              </w:rPr>
              <w:t xml:space="preserve"> </w:t>
            </w:r>
            <w:r>
              <w:rPr>
                <w:sz w:val="20"/>
              </w:rPr>
              <w:t>«σοφρά».</w:t>
            </w:r>
            <w:r>
              <w:rPr>
                <w:spacing w:val="-2"/>
                <w:sz w:val="20"/>
              </w:rPr>
              <w:t xml:space="preserve"> </w:t>
            </w:r>
            <w:r>
              <w:rPr>
                <w:sz w:val="20"/>
              </w:rPr>
              <w:t>Για την</w:t>
            </w:r>
            <w:r>
              <w:rPr>
                <w:spacing w:val="1"/>
                <w:sz w:val="20"/>
              </w:rPr>
              <w:t xml:space="preserve"> </w:t>
            </w:r>
            <w:r>
              <w:rPr>
                <w:sz w:val="20"/>
              </w:rPr>
              <w:t>ολοκληρωμένη</w:t>
            </w:r>
            <w:r>
              <w:rPr>
                <w:spacing w:val="2"/>
                <w:sz w:val="20"/>
              </w:rPr>
              <w:t xml:space="preserve"> </w:t>
            </w:r>
            <w:r>
              <w:rPr>
                <w:sz w:val="20"/>
              </w:rPr>
              <w:t>εμπειρία</w:t>
            </w:r>
            <w:r>
              <w:rPr>
                <w:spacing w:val="-3"/>
                <w:sz w:val="20"/>
              </w:rPr>
              <w:t xml:space="preserve"> </w:t>
            </w:r>
            <w:r>
              <w:rPr>
                <w:spacing w:val="-2"/>
                <w:sz w:val="20"/>
              </w:rPr>
              <w:t>αυτής</w:t>
            </w:r>
          </w:p>
        </w:tc>
      </w:tr>
      <w:tr w:rsidR="00641C66" w:rsidTr="0007106E">
        <w:trPr>
          <w:trHeight w:val="283"/>
        </w:trPr>
        <w:tc>
          <w:tcPr>
            <w:tcW w:w="2171" w:type="dxa"/>
            <w:tcBorders>
              <w:top w:val="nil"/>
              <w:bottom w:val="nil"/>
            </w:tcBorders>
          </w:tcPr>
          <w:p w:rsidR="00641C66" w:rsidRDefault="00F931A4">
            <w:pPr>
              <w:pStyle w:val="TableParagraph"/>
              <w:spacing w:line="258" w:lineRule="exact"/>
              <w:ind w:left="107" w:right="92"/>
              <w:jc w:val="center"/>
              <w:rPr>
                <w:b/>
              </w:rPr>
            </w:pPr>
            <w:r>
              <w:rPr>
                <w:noProof/>
                <w:lang w:eastAsia="el-GR"/>
              </w:rPr>
              <mc:AlternateContent>
                <mc:Choice Requires="wpg">
                  <w:drawing>
                    <wp:anchor distT="0" distB="0" distL="0" distR="0" simplePos="0" relativeHeight="251662848" behindDoc="1" locked="0" layoutInCell="1" allowOverlap="1">
                      <wp:simplePos x="0" y="0"/>
                      <wp:positionH relativeFrom="column">
                        <wp:posOffset>475056</wp:posOffset>
                      </wp:positionH>
                      <wp:positionV relativeFrom="paragraph">
                        <wp:posOffset>-126237</wp:posOffset>
                      </wp:positionV>
                      <wp:extent cx="384810" cy="3848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384810"/>
                                <a:chOff x="0" y="0"/>
                                <a:chExt cx="384810" cy="384810"/>
                              </a:xfrm>
                            </wpg:grpSpPr>
                            <pic:pic xmlns:pic="http://schemas.openxmlformats.org/drawingml/2006/picture">
                              <pic:nvPicPr>
                                <pic:cNvPr id="26" name="Image 26"/>
                                <pic:cNvPicPr/>
                              </pic:nvPicPr>
                              <pic:blipFill>
                                <a:blip r:embed="rId5" cstate="print"/>
                                <a:stretch>
                                  <a:fillRect/>
                                </a:stretch>
                              </pic:blipFill>
                              <pic:spPr>
                                <a:xfrm>
                                  <a:off x="26085" y="26135"/>
                                  <a:ext cx="337134" cy="332639"/>
                                </a:xfrm>
                                <a:prstGeom prst="rect">
                                  <a:avLst/>
                                </a:prstGeom>
                              </pic:spPr>
                            </pic:pic>
                            <wps:wsp>
                              <wps:cNvPr id="27" name="Graphic 27"/>
                              <wps:cNvSpPr/>
                              <wps:spPr>
                                <a:xfrm>
                                  <a:off x="12700" y="12700"/>
                                  <a:ext cx="359410" cy="359410"/>
                                </a:xfrm>
                                <a:custGeom>
                                  <a:avLst/>
                                  <a:gdLst/>
                                  <a:ahLst/>
                                  <a:cxnLst/>
                                  <a:rect l="l" t="t" r="r" b="b"/>
                                  <a:pathLst>
                                    <a:path w="359410" h="359410">
                                      <a:moveTo>
                                        <a:pt x="0" y="179704"/>
                                      </a:moveTo>
                                      <a:lnTo>
                                        <a:pt x="6350" y="131444"/>
                                      </a:lnTo>
                                      <a:lnTo>
                                        <a:pt x="24764" y="88899"/>
                                      </a:lnTo>
                                      <a:lnTo>
                                        <a:pt x="52704" y="52069"/>
                                      </a:lnTo>
                                      <a:lnTo>
                                        <a:pt x="88900" y="24129"/>
                                      </a:lnTo>
                                      <a:lnTo>
                                        <a:pt x="132079" y="6349"/>
                                      </a:lnTo>
                                      <a:lnTo>
                                        <a:pt x="179705" y="0"/>
                                      </a:lnTo>
                                      <a:lnTo>
                                        <a:pt x="227330" y="6349"/>
                                      </a:lnTo>
                                      <a:lnTo>
                                        <a:pt x="270509" y="24129"/>
                                      </a:lnTo>
                                      <a:lnTo>
                                        <a:pt x="306705" y="52069"/>
                                      </a:lnTo>
                                      <a:lnTo>
                                        <a:pt x="334644" y="88899"/>
                                      </a:lnTo>
                                      <a:lnTo>
                                        <a:pt x="353059" y="131444"/>
                                      </a:lnTo>
                                      <a:lnTo>
                                        <a:pt x="359409" y="179704"/>
                                      </a:lnTo>
                                      <a:lnTo>
                                        <a:pt x="353059" y="227329"/>
                                      </a:lnTo>
                                      <a:lnTo>
                                        <a:pt x="334644" y="269874"/>
                                      </a:lnTo>
                                      <a:lnTo>
                                        <a:pt x="306705" y="306704"/>
                                      </a:lnTo>
                                      <a:lnTo>
                                        <a:pt x="270509" y="334644"/>
                                      </a:lnTo>
                                      <a:lnTo>
                                        <a:pt x="227330" y="352424"/>
                                      </a:lnTo>
                                      <a:lnTo>
                                        <a:pt x="179705" y="359409"/>
                                      </a:lnTo>
                                      <a:lnTo>
                                        <a:pt x="132079" y="352424"/>
                                      </a:lnTo>
                                      <a:lnTo>
                                        <a:pt x="88900" y="334644"/>
                                      </a:lnTo>
                                      <a:lnTo>
                                        <a:pt x="52704" y="306704"/>
                                      </a:lnTo>
                                      <a:lnTo>
                                        <a:pt x="24764" y="269874"/>
                                      </a:lnTo>
                                      <a:lnTo>
                                        <a:pt x="6350" y="227329"/>
                                      </a:lnTo>
                                      <a:lnTo>
                                        <a:pt x="0" y="179704"/>
                                      </a:lnTo>
                                      <a:close/>
                                    </a:path>
                                  </a:pathLst>
                                </a:custGeom>
                                <a:ln w="25400">
                                  <a:solidFill>
                                    <a:srgbClr val="B66C2F"/>
                                  </a:solidFill>
                                  <a:prstDash val="solid"/>
                                </a:ln>
                              </wps:spPr>
                              <wps:bodyPr wrap="square" lIns="0" tIns="0" rIns="0" bIns="0" rtlCol="0">
                                <a:prstTxWarp prst="textNoShape">
                                  <a:avLst/>
                                </a:prstTxWarp>
                                <a:noAutofit/>
                              </wps:bodyPr>
                            </wps:wsp>
                            <wps:wsp>
                              <wps:cNvPr id="28" name="Graphic 28"/>
                              <wps:cNvSpPr/>
                              <wps:spPr>
                                <a:xfrm>
                                  <a:off x="171450" y="125729"/>
                                  <a:ext cx="68580" cy="137160"/>
                                </a:xfrm>
                                <a:custGeom>
                                  <a:avLst/>
                                  <a:gdLst/>
                                  <a:ahLst/>
                                  <a:cxnLst/>
                                  <a:rect l="l" t="t" r="r" b="b"/>
                                  <a:pathLst>
                                    <a:path w="68580" h="137160">
                                      <a:moveTo>
                                        <a:pt x="68580" y="0"/>
                                      </a:moveTo>
                                      <a:lnTo>
                                        <a:pt x="0" y="0"/>
                                      </a:lnTo>
                                      <a:lnTo>
                                        <a:pt x="0" y="137159"/>
                                      </a:lnTo>
                                      <a:lnTo>
                                        <a:pt x="68580" y="137159"/>
                                      </a:lnTo>
                                      <a:lnTo>
                                        <a:pt x="6858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46902086" id="Group 25" o:spid="_x0000_s1026" style="position:absolute;margin-left:37.4pt;margin-top:-9.95pt;width:30.3pt;height:30.3pt;z-index:-251653632;mso-wrap-distance-left:0;mso-wrap-distance-right:0" coordsize="384810,38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left:26085;top:26135;width:337134;height:332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">
                        <v:imagedata r:id="rId6" o:title=""/>
                      </v:shape>
                      <v:shape id="Graphic 27" o:spid="_x0000_s1028" style="position:absolute;left:12700;top:12700;width:359410;height:359410;visibility:visible;mso-wrap-style:square;v-text-anchor:top" coordsize="35941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" path="m,179704l6350,131444,24764,88899,52704,52069,88900,24129,132079,6349,179705,r47625,6349l270509,24129r36196,27940l334644,88899r18415,42545l359409,179704r-6350,47625l334644,269874r-27939,36830l270509,334644r-43179,17780l179705,359409r-47626,-6985l88900,334644,52704,306704,24764,269874,6350,227329,,179704xe" filled="f" strokecolor="#b66c2f" strokeweight="2pt">
                        <v:path arrowok="t"/>
                      </v:shape>
                      <v:shape id="Graphic 28" o:spid="_x0000_s1029" style="position:absolute;left:171450;top:125729;width:68580;height:137160;visibility:visible;mso-wrap-style:square;v-text-anchor:top" coordsize="6858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" path="m68580,l,,,137159r68580,l68580,xe" fillcolor="#d2d2d2" stroked="f">
                        <v:path arrowok="t"/>
                      </v:shape>
                    </v:group>
                  </w:pict>
                </mc:Fallback>
              </mc:AlternateContent>
            </w:r>
            <w:r>
              <w:rPr>
                <w:b/>
                <w:spacing w:val="-10"/>
              </w:rPr>
              <w:t>7</w:t>
            </w:r>
          </w:p>
        </w:tc>
        <w:tc>
          <w:tcPr>
            <w:tcW w:w="6410" w:type="dxa"/>
            <w:tcBorders>
              <w:top w:val="nil"/>
              <w:bottom w:val="nil"/>
            </w:tcBorders>
          </w:tcPr>
          <w:p w:rsidR="00641C66" w:rsidRDefault="0007106E" w:rsidP="0007106E">
            <w:pPr>
              <w:pStyle w:val="TableParagraph"/>
              <w:spacing w:before="4"/>
              <w:jc w:val="both"/>
              <w:rPr>
                <w:sz w:val="20"/>
              </w:rPr>
            </w:pPr>
            <w:r>
              <w:rPr>
                <w:sz w:val="20"/>
              </w:rPr>
              <w:t xml:space="preserve">  </w:t>
            </w:r>
            <w:r w:rsidR="00F931A4">
              <w:rPr>
                <w:sz w:val="20"/>
              </w:rPr>
              <w:t>της</w:t>
            </w:r>
            <w:r w:rsidR="00F931A4">
              <w:rPr>
                <w:spacing w:val="17"/>
                <w:sz w:val="20"/>
              </w:rPr>
              <w:t xml:space="preserve"> </w:t>
            </w:r>
            <w:r w:rsidR="00F931A4">
              <w:rPr>
                <w:sz w:val="20"/>
              </w:rPr>
              <w:t>αναπαράστασης,</w:t>
            </w:r>
            <w:r w:rsidR="00F931A4">
              <w:rPr>
                <w:spacing w:val="18"/>
                <w:sz w:val="20"/>
              </w:rPr>
              <w:t xml:space="preserve"> </w:t>
            </w:r>
            <w:r w:rsidR="00F931A4">
              <w:rPr>
                <w:sz w:val="20"/>
              </w:rPr>
              <w:t>μπορεί</w:t>
            </w:r>
            <w:r w:rsidR="00F931A4">
              <w:rPr>
                <w:spacing w:val="13"/>
                <w:sz w:val="20"/>
              </w:rPr>
              <w:t xml:space="preserve"> </w:t>
            </w:r>
            <w:r w:rsidR="00F931A4">
              <w:rPr>
                <w:sz w:val="20"/>
              </w:rPr>
              <w:t>ο/η</w:t>
            </w:r>
            <w:r w:rsidR="00F931A4">
              <w:rPr>
                <w:spacing w:val="17"/>
                <w:sz w:val="20"/>
              </w:rPr>
              <w:t xml:space="preserve"> </w:t>
            </w:r>
            <w:r w:rsidR="00F931A4">
              <w:rPr>
                <w:sz w:val="20"/>
              </w:rPr>
              <w:t>εκπαιδευτικός</w:t>
            </w:r>
            <w:r w:rsidR="00F931A4">
              <w:rPr>
                <w:spacing w:val="19"/>
                <w:sz w:val="20"/>
              </w:rPr>
              <w:t xml:space="preserve"> </w:t>
            </w:r>
            <w:r w:rsidR="00F931A4">
              <w:rPr>
                <w:sz w:val="20"/>
              </w:rPr>
              <w:t>να</w:t>
            </w:r>
            <w:r w:rsidR="00F931A4">
              <w:rPr>
                <w:spacing w:val="16"/>
                <w:sz w:val="20"/>
              </w:rPr>
              <w:t xml:space="preserve"> </w:t>
            </w:r>
            <w:r w:rsidR="00F931A4">
              <w:rPr>
                <w:sz w:val="20"/>
              </w:rPr>
              <w:t>φέρει</w:t>
            </w:r>
            <w:r w:rsidR="00F931A4">
              <w:rPr>
                <w:spacing w:val="8"/>
                <w:sz w:val="20"/>
              </w:rPr>
              <w:t xml:space="preserve"> </w:t>
            </w:r>
            <w:r w:rsidR="00F931A4">
              <w:rPr>
                <w:sz w:val="20"/>
              </w:rPr>
              <w:t>προαιρετικά</w:t>
            </w:r>
            <w:r w:rsidR="00F931A4">
              <w:rPr>
                <w:spacing w:val="17"/>
                <w:sz w:val="20"/>
              </w:rPr>
              <w:t xml:space="preserve"> </w:t>
            </w:r>
            <w:r w:rsidR="00F931A4">
              <w:rPr>
                <w:spacing w:val="-4"/>
                <w:sz w:val="20"/>
              </w:rPr>
              <w:t>στην</w:t>
            </w:r>
          </w:p>
        </w:tc>
      </w:tr>
      <w:tr w:rsidR="00641C66" w:rsidTr="0007106E">
        <w:trPr>
          <w:trHeight w:val="280"/>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line="243" w:lineRule="exact"/>
              <w:ind w:left="109"/>
              <w:jc w:val="both"/>
              <w:rPr>
                <w:sz w:val="20"/>
              </w:rPr>
            </w:pPr>
            <w:r>
              <w:rPr>
                <w:sz w:val="20"/>
              </w:rPr>
              <w:t>τάξη</w:t>
            </w:r>
            <w:r>
              <w:rPr>
                <w:spacing w:val="-2"/>
                <w:sz w:val="20"/>
              </w:rPr>
              <w:t xml:space="preserve"> </w:t>
            </w:r>
            <w:r>
              <w:rPr>
                <w:sz w:val="20"/>
              </w:rPr>
              <w:t>ροδόνερο,</w:t>
            </w:r>
            <w:r>
              <w:rPr>
                <w:spacing w:val="-1"/>
                <w:sz w:val="20"/>
              </w:rPr>
              <w:t xml:space="preserve"> </w:t>
            </w:r>
            <w:r>
              <w:rPr>
                <w:sz w:val="20"/>
              </w:rPr>
              <w:t>για</w:t>
            </w:r>
            <w:r>
              <w:rPr>
                <w:spacing w:val="2"/>
                <w:sz w:val="20"/>
              </w:rPr>
              <w:t xml:space="preserve"> </w:t>
            </w:r>
            <w:r>
              <w:rPr>
                <w:sz w:val="20"/>
              </w:rPr>
              <w:t>να</w:t>
            </w:r>
            <w:r>
              <w:rPr>
                <w:spacing w:val="-3"/>
                <w:sz w:val="20"/>
              </w:rPr>
              <w:t xml:space="preserve"> </w:t>
            </w:r>
            <w:r>
              <w:rPr>
                <w:sz w:val="20"/>
              </w:rPr>
              <w:t>δώσει</w:t>
            </w:r>
            <w:r>
              <w:rPr>
                <w:spacing w:val="2"/>
                <w:sz w:val="20"/>
              </w:rPr>
              <w:t xml:space="preserve"> </w:t>
            </w:r>
            <w:r>
              <w:rPr>
                <w:sz w:val="20"/>
              </w:rPr>
              <w:t>τη</w:t>
            </w:r>
            <w:r>
              <w:rPr>
                <w:spacing w:val="-1"/>
                <w:sz w:val="20"/>
              </w:rPr>
              <w:t xml:space="preserve"> </w:t>
            </w:r>
            <w:r>
              <w:rPr>
                <w:sz w:val="20"/>
              </w:rPr>
              <w:t>δυνατότητα</w:t>
            </w:r>
            <w:r>
              <w:rPr>
                <w:spacing w:val="1"/>
                <w:sz w:val="20"/>
              </w:rPr>
              <w:t xml:space="preserve"> </w:t>
            </w:r>
            <w:r>
              <w:rPr>
                <w:sz w:val="20"/>
              </w:rPr>
              <w:t>στους/στις</w:t>
            </w:r>
            <w:r>
              <w:rPr>
                <w:spacing w:val="12"/>
                <w:sz w:val="20"/>
              </w:rPr>
              <w:t xml:space="preserve"> </w:t>
            </w:r>
            <w:r w:rsidR="0007106E">
              <w:rPr>
                <w:sz w:val="20"/>
              </w:rPr>
              <w:t>μαθητές/</w:t>
            </w:r>
            <w:proofErr w:type="spellStart"/>
            <w:r>
              <w:rPr>
                <w:sz w:val="20"/>
              </w:rPr>
              <w:t>τριες</w:t>
            </w:r>
            <w:proofErr w:type="spellEnd"/>
            <w:r>
              <w:rPr>
                <w:spacing w:val="4"/>
                <w:sz w:val="20"/>
              </w:rPr>
              <w:t xml:space="preserve"> </w:t>
            </w:r>
            <w:r>
              <w:rPr>
                <w:sz w:val="20"/>
              </w:rPr>
              <w:t>να</w:t>
            </w:r>
            <w:r>
              <w:rPr>
                <w:spacing w:val="2"/>
                <w:sz w:val="20"/>
              </w:rPr>
              <w:t xml:space="preserve"> </w:t>
            </w:r>
            <w:r>
              <w:rPr>
                <w:spacing w:val="-5"/>
                <w:sz w:val="20"/>
              </w:rPr>
              <w:t>το</w:t>
            </w:r>
          </w:p>
        </w:tc>
      </w:tr>
      <w:tr w:rsidR="00641C66" w:rsidTr="0007106E">
        <w:trPr>
          <w:trHeight w:val="281"/>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before="1"/>
              <w:ind w:left="109"/>
              <w:jc w:val="both"/>
              <w:rPr>
                <w:sz w:val="20"/>
              </w:rPr>
            </w:pPr>
            <w:r>
              <w:rPr>
                <w:sz w:val="20"/>
              </w:rPr>
              <w:t>μυρίσουν</w:t>
            </w:r>
            <w:r>
              <w:rPr>
                <w:spacing w:val="25"/>
                <w:sz w:val="20"/>
              </w:rPr>
              <w:t xml:space="preserve"> </w:t>
            </w:r>
            <w:r>
              <w:rPr>
                <w:sz w:val="20"/>
              </w:rPr>
              <w:t>και</w:t>
            </w:r>
            <w:r>
              <w:rPr>
                <w:spacing w:val="29"/>
                <w:sz w:val="20"/>
              </w:rPr>
              <w:t xml:space="preserve"> </w:t>
            </w:r>
            <w:r>
              <w:rPr>
                <w:sz w:val="20"/>
              </w:rPr>
              <w:t>να</w:t>
            </w:r>
            <w:r>
              <w:rPr>
                <w:spacing w:val="32"/>
                <w:sz w:val="20"/>
              </w:rPr>
              <w:t xml:space="preserve"> </w:t>
            </w:r>
            <w:r>
              <w:rPr>
                <w:sz w:val="20"/>
              </w:rPr>
              <w:t>αναρωτηθούν</w:t>
            </w:r>
            <w:r>
              <w:rPr>
                <w:spacing w:val="32"/>
                <w:sz w:val="20"/>
              </w:rPr>
              <w:t xml:space="preserve"> </w:t>
            </w:r>
            <w:r>
              <w:rPr>
                <w:sz w:val="20"/>
              </w:rPr>
              <w:t>τι</w:t>
            </w:r>
            <w:r>
              <w:rPr>
                <w:spacing w:val="37"/>
                <w:sz w:val="20"/>
              </w:rPr>
              <w:t xml:space="preserve"> </w:t>
            </w:r>
            <w:r>
              <w:rPr>
                <w:sz w:val="20"/>
              </w:rPr>
              <w:t>τους</w:t>
            </w:r>
            <w:r>
              <w:rPr>
                <w:spacing w:val="26"/>
                <w:sz w:val="20"/>
              </w:rPr>
              <w:t xml:space="preserve"> </w:t>
            </w:r>
            <w:r>
              <w:rPr>
                <w:sz w:val="20"/>
              </w:rPr>
              <w:t>θυμίζει.</w:t>
            </w:r>
            <w:r>
              <w:rPr>
                <w:spacing w:val="33"/>
                <w:sz w:val="20"/>
              </w:rPr>
              <w:t xml:space="preserve"> </w:t>
            </w:r>
            <w:r>
              <w:rPr>
                <w:sz w:val="20"/>
              </w:rPr>
              <w:t>Αφού</w:t>
            </w:r>
            <w:r>
              <w:rPr>
                <w:spacing w:val="32"/>
                <w:sz w:val="20"/>
              </w:rPr>
              <w:t xml:space="preserve"> </w:t>
            </w:r>
            <w:r>
              <w:rPr>
                <w:sz w:val="20"/>
              </w:rPr>
              <w:t>πραγματοποιηθεί</w:t>
            </w:r>
            <w:r>
              <w:rPr>
                <w:spacing w:val="25"/>
                <w:sz w:val="20"/>
              </w:rPr>
              <w:t xml:space="preserve"> </w:t>
            </w:r>
            <w:r>
              <w:rPr>
                <w:spacing w:val="-10"/>
                <w:sz w:val="20"/>
              </w:rPr>
              <w:t>η</w:t>
            </w:r>
          </w:p>
        </w:tc>
      </w:tr>
      <w:tr w:rsidR="00641C66" w:rsidTr="0007106E">
        <w:trPr>
          <w:trHeight w:val="281"/>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line="244" w:lineRule="exact"/>
              <w:ind w:left="109"/>
              <w:jc w:val="both"/>
              <w:rPr>
                <w:sz w:val="20"/>
              </w:rPr>
            </w:pPr>
            <w:r>
              <w:rPr>
                <w:sz w:val="20"/>
              </w:rPr>
              <w:t>ανάγνωση</w:t>
            </w:r>
            <w:r>
              <w:rPr>
                <w:spacing w:val="29"/>
                <w:sz w:val="20"/>
              </w:rPr>
              <w:t xml:space="preserve"> </w:t>
            </w:r>
            <w:r>
              <w:rPr>
                <w:sz w:val="20"/>
              </w:rPr>
              <w:t>και</w:t>
            </w:r>
            <w:r>
              <w:rPr>
                <w:spacing w:val="42"/>
                <w:sz w:val="20"/>
              </w:rPr>
              <w:t xml:space="preserve"> </w:t>
            </w:r>
            <w:r>
              <w:rPr>
                <w:sz w:val="20"/>
              </w:rPr>
              <w:t>της</w:t>
            </w:r>
            <w:r>
              <w:rPr>
                <w:spacing w:val="38"/>
                <w:sz w:val="20"/>
              </w:rPr>
              <w:t xml:space="preserve"> </w:t>
            </w:r>
            <w:r>
              <w:rPr>
                <w:sz w:val="20"/>
              </w:rPr>
              <w:t>δεύτερης</w:t>
            </w:r>
            <w:r>
              <w:rPr>
                <w:spacing w:val="39"/>
                <w:sz w:val="20"/>
              </w:rPr>
              <w:t xml:space="preserve"> </w:t>
            </w:r>
            <w:r>
              <w:rPr>
                <w:sz w:val="20"/>
              </w:rPr>
              <w:t>παραγράφου</w:t>
            </w:r>
            <w:r>
              <w:rPr>
                <w:spacing w:val="33"/>
                <w:sz w:val="20"/>
              </w:rPr>
              <w:t xml:space="preserve"> </w:t>
            </w:r>
            <w:r>
              <w:rPr>
                <w:sz w:val="20"/>
              </w:rPr>
              <w:t>από</w:t>
            </w:r>
            <w:r>
              <w:rPr>
                <w:spacing w:val="39"/>
                <w:sz w:val="20"/>
              </w:rPr>
              <w:t xml:space="preserve"> </w:t>
            </w:r>
            <w:r>
              <w:rPr>
                <w:sz w:val="20"/>
              </w:rPr>
              <w:t>το</w:t>
            </w:r>
            <w:r>
              <w:rPr>
                <w:spacing w:val="34"/>
                <w:sz w:val="20"/>
              </w:rPr>
              <w:t xml:space="preserve"> </w:t>
            </w:r>
            <w:r>
              <w:rPr>
                <w:sz w:val="20"/>
              </w:rPr>
              <w:t>σινί,</w:t>
            </w:r>
            <w:r>
              <w:rPr>
                <w:spacing w:val="28"/>
                <w:sz w:val="20"/>
              </w:rPr>
              <w:t xml:space="preserve"> </w:t>
            </w:r>
            <w:r>
              <w:rPr>
                <w:sz w:val="20"/>
              </w:rPr>
              <w:t>ο/η</w:t>
            </w:r>
            <w:r>
              <w:rPr>
                <w:spacing w:val="37"/>
                <w:sz w:val="20"/>
              </w:rPr>
              <w:t xml:space="preserve"> </w:t>
            </w:r>
            <w:r>
              <w:rPr>
                <w:spacing w:val="-2"/>
                <w:sz w:val="20"/>
              </w:rPr>
              <w:t>εκπαιδευτικός</w:t>
            </w:r>
          </w:p>
        </w:tc>
      </w:tr>
      <w:tr w:rsidR="00641C66" w:rsidTr="0007106E">
        <w:trPr>
          <w:trHeight w:val="280"/>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before="1"/>
              <w:ind w:left="109"/>
              <w:jc w:val="both"/>
              <w:rPr>
                <w:sz w:val="20"/>
              </w:rPr>
            </w:pPr>
            <w:r>
              <w:rPr>
                <w:spacing w:val="-2"/>
                <w:sz w:val="20"/>
              </w:rPr>
              <w:t>δείχνει</w:t>
            </w:r>
            <w:r>
              <w:rPr>
                <w:spacing w:val="-1"/>
                <w:sz w:val="20"/>
              </w:rPr>
              <w:t xml:space="preserve"> </w:t>
            </w:r>
            <w:r>
              <w:rPr>
                <w:spacing w:val="-2"/>
                <w:sz w:val="20"/>
              </w:rPr>
              <w:t>με</w:t>
            </w:r>
            <w:r>
              <w:rPr>
                <w:spacing w:val="-4"/>
                <w:sz w:val="20"/>
              </w:rPr>
              <w:t xml:space="preserve"> </w:t>
            </w:r>
            <w:r>
              <w:rPr>
                <w:spacing w:val="-2"/>
                <w:sz w:val="20"/>
              </w:rPr>
              <w:t>την</w:t>
            </w:r>
            <w:r>
              <w:rPr>
                <w:spacing w:val="-1"/>
                <w:sz w:val="20"/>
              </w:rPr>
              <w:t xml:space="preserve"> </w:t>
            </w:r>
            <w:r>
              <w:rPr>
                <w:spacing w:val="-2"/>
                <w:sz w:val="20"/>
              </w:rPr>
              <w:t>καρτέλα</w:t>
            </w:r>
            <w:r>
              <w:rPr>
                <w:spacing w:val="-7"/>
                <w:sz w:val="20"/>
              </w:rPr>
              <w:t xml:space="preserve"> </w:t>
            </w:r>
            <w:proofErr w:type="spellStart"/>
            <w:r>
              <w:rPr>
                <w:spacing w:val="-2"/>
                <w:sz w:val="20"/>
              </w:rPr>
              <w:t>Κουτσαρέρα</w:t>
            </w:r>
            <w:proofErr w:type="spellEnd"/>
            <w:r>
              <w:rPr>
                <w:spacing w:val="-5"/>
                <w:sz w:val="20"/>
              </w:rPr>
              <w:t xml:space="preserve"> </w:t>
            </w:r>
            <w:r>
              <w:rPr>
                <w:spacing w:val="-2"/>
                <w:sz w:val="20"/>
              </w:rPr>
              <w:t>το</w:t>
            </w:r>
            <w:r>
              <w:rPr>
                <w:spacing w:val="-4"/>
                <w:sz w:val="20"/>
              </w:rPr>
              <w:t xml:space="preserve"> </w:t>
            </w:r>
            <w:r>
              <w:rPr>
                <w:spacing w:val="-2"/>
                <w:sz w:val="20"/>
              </w:rPr>
              <w:t>σκεύος</w:t>
            </w:r>
            <w:r>
              <w:rPr>
                <w:spacing w:val="-3"/>
                <w:sz w:val="20"/>
              </w:rPr>
              <w:t xml:space="preserve"> </w:t>
            </w:r>
            <w:r>
              <w:rPr>
                <w:spacing w:val="-2"/>
                <w:sz w:val="20"/>
              </w:rPr>
              <w:t>σερβιρίσματος</w:t>
            </w:r>
            <w:r>
              <w:rPr>
                <w:spacing w:val="2"/>
                <w:sz w:val="20"/>
              </w:rPr>
              <w:t xml:space="preserve"> </w:t>
            </w:r>
            <w:r>
              <w:rPr>
                <w:spacing w:val="-2"/>
                <w:sz w:val="20"/>
              </w:rPr>
              <w:t>των</w:t>
            </w:r>
            <w:r>
              <w:rPr>
                <w:spacing w:val="-1"/>
                <w:sz w:val="20"/>
              </w:rPr>
              <w:t xml:space="preserve"> </w:t>
            </w:r>
            <w:r>
              <w:rPr>
                <w:spacing w:val="-2"/>
                <w:sz w:val="20"/>
              </w:rPr>
              <w:t>γλυκών</w:t>
            </w:r>
            <w:r>
              <w:rPr>
                <w:spacing w:val="5"/>
                <w:sz w:val="20"/>
              </w:rPr>
              <w:t xml:space="preserve"> </w:t>
            </w:r>
            <w:r>
              <w:rPr>
                <w:spacing w:val="-5"/>
                <w:sz w:val="20"/>
              </w:rPr>
              <w:t>του</w:t>
            </w:r>
          </w:p>
        </w:tc>
      </w:tr>
      <w:tr w:rsidR="00641C66" w:rsidTr="0007106E">
        <w:trPr>
          <w:trHeight w:val="278"/>
        </w:trPr>
        <w:tc>
          <w:tcPr>
            <w:tcW w:w="2171" w:type="dxa"/>
            <w:tcBorders>
              <w:top w:val="nil"/>
              <w:bottom w:val="nil"/>
            </w:tcBorders>
          </w:tcPr>
          <w:p w:rsidR="00641C66" w:rsidRDefault="00641C66">
            <w:pPr>
              <w:pStyle w:val="TableParagraph"/>
              <w:rPr>
                <w:rFonts w:ascii="Times New Roman"/>
                <w:sz w:val="20"/>
              </w:rPr>
            </w:pPr>
          </w:p>
        </w:tc>
        <w:tc>
          <w:tcPr>
            <w:tcW w:w="6410" w:type="dxa"/>
            <w:tcBorders>
              <w:top w:val="nil"/>
              <w:bottom w:val="nil"/>
            </w:tcBorders>
          </w:tcPr>
          <w:p w:rsidR="00641C66" w:rsidRDefault="00F931A4" w:rsidP="0007106E">
            <w:pPr>
              <w:pStyle w:val="TableParagraph"/>
              <w:spacing w:line="243" w:lineRule="exact"/>
              <w:ind w:left="109"/>
              <w:jc w:val="both"/>
              <w:rPr>
                <w:sz w:val="20"/>
              </w:rPr>
            </w:pPr>
            <w:r>
              <w:rPr>
                <w:sz w:val="20"/>
              </w:rPr>
              <w:t>κουταλιού.</w:t>
            </w:r>
            <w:r>
              <w:rPr>
                <w:spacing w:val="35"/>
                <w:sz w:val="20"/>
              </w:rPr>
              <w:t xml:space="preserve"> </w:t>
            </w:r>
            <w:r>
              <w:rPr>
                <w:sz w:val="20"/>
              </w:rPr>
              <w:t>Στη</w:t>
            </w:r>
            <w:r>
              <w:rPr>
                <w:spacing w:val="36"/>
                <w:sz w:val="20"/>
              </w:rPr>
              <w:t xml:space="preserve"> </w:t>
            </w:r>
            <w:r>
              <w:rPr>
                <w:sz w:val="20"/>
              </w:rPr>
              <w:t>συνέχεια,</w:t>
            </w:r>
            <w:r>
              <w:rPr>
                <w:spacing w:val="37"/>
                <w:sz w:val="20"/>
              </w:rPr>
              <w:t xml:space="preserve"> </w:t>
            </w:r>
            <w:r>
              <w:rPr>
                <w:sz w:val="20"/>
              </w:rPr>
              <w:t>οι</w:t>
            </w:r>
            <w:r>
              <w:rPr>
                <w:spacing w:val="44"/>
                <w:sz w:val="20"/>
              </w:rPr>
              <w:t xml:space="preserve"> </w:t>
            </w:r>
            <w:r w:rsidR="0007106E">
              <w:rPr>
                <w:sz w:val="20"/>
              </w:rPr>
              <w:t>μαθητές/</w:t>
            </w:r>
            <w:proofErr w:type="spellStart"/>
            <w:r>
              <w:rPr>
                <w:sz w:val="20"/>
              </w:rPr>
              <w:t>τριες</w:t>
            </w:r>
            <w:proofErr w:type="spellEnd"/>
            <w:r>
              <w:rPr>
                <w:spacing w:val="38"/>
                <w:sz w:val="20"/>
              </w:rPr>
              <w:t xml:space="preserve"> </w:t>
            </w:r>
            <w:r>
              <w:rPr>
                <w:sz w:val="20"/>
              </w:rPr>
              <w:t>λαμβάνουν</w:t>
            </w:r>
            <w:r>
              <w:rPr>
                <w:spacing w:val="36"/>
                <w:sz w:val="20"/>
              </w:rPr>
              <w:t xml:space="preserve"> </w:t>
            </w:r>
            <w:r>
              <w:rPr>
                <w:sz w:val="20"/>
              </w:rPr>
              <w:t>τις</w:t>
            </w:r>
            <w:r>
              <w:rPr>
                <w:spacing w:val="41"/>
                <w:sz w:val="20"/>
              </w:rPr>
              <w:t xml:space="preserve"> </w:t>
            </w:r>
            <w:r>
              <w:rPr>
                <w:sz w:val="20"/>
              </w:rPr>
              <w:t>τρεις</w:t>
            </w:r>
            <w:r>
              <w:rPr>
                <w:spacing w:val="38"/>
                <w:sz w:val="20"/>
              </w:rPr>
              <w:t xml:space="preserve"> </w:t>
            </w:r>
            <w:r>
              <w:rPr>
                <w:spacing w:val="-2"/>
                <w:sz w:val="20"/>
              </w:rPr>
              <w:t>καρτέλες</w:t>
            </w:r>
          </w:p>
        </w:tc>
      </w:tr>
      <w:tr w:rsidR="00641C66" w:rsidTr="0007106E">
        <w:trPr>
          <w:trHeight w:val="285"/>
        </w:trPr>
        <w:tc>
          <w:tcPr>
            <w:tcW w:w="2171" w:type="dxa"/>
            <w:tcBorders>
              <w:top w:val="nil"/>
            </w:tcBorders>
          </w:tcPr>
          <w:p w:rsidR="00641C66" w:rsidRDefault="00641C66">
            <w:pPr>
              <w:pStyle w:val="TableParagraph"/>
              <w:rPr>
                <w:rFonts w:ascii="Times New Roman"/>
                <w:sz w:val="20"/>
              </w:rPr>
            </w:pPr>
          </w:p>
        </w:tc>
        <w:tc>
          <w:tcPr>
            <w:tcW w:w="6410" w:type="dxa"/>
            <w:tcBorders>
              <w:top w:val="nil"/>
            </w:tcBorders>
          </w:tcPr>
          <w:p w:rsidR="0007106E" w:rsidRPr="0007106E" w:rsidRDefault="00F931A4" w:rsidP="0007106E">
            <w:pPr>
              <w:pStyle w:val="TableParagraph"/>
              <w:spacing w:line="243" w:lineRule="exact"/>
              <w:ind w:left="109"/>
              <w:jc w:val="both"/>
              <w:rPr>
                <w:spacing w:val="-5"/>
                <w:sz w:val="20"/>
              </w:rPr>
            </w:pPr>
            <w:r>
              <w:rPr>
                <w:sz w:val="20"/>
              </w:rPr>
              <w:t>Διατροφή</w:t>
            </w:r>
            <w:r>
              <w:rPr>
                <w:spacing w:val="5"/>
                <w:sz w:val="20"/>
              </w:rPr>
              <w:t xml:space="preserve"> </w:t>
            </w:r>
            <w:proofErr w:type="spellStart"/>
            <w:r>
              <w:rPr>
                <w:sz w:val="20"/>
              </w:rPr>
              <w:t>Χαλάλ</w:t>
            </w:r>
            <w:proofErr w:type="spellEnd"/>
            <w:r>
              <w:rPr>
                <w:sz w:val="20"/>
              </w:rPr>
              <w:t>/</w:t>
            </w:r>
            <w:proofErr w:type="spellStart"/>
            <w:r>
              <w:rPr>
                <w:sz w:val="20"/>
              </w:rPr>
              <w:t>Χαράμ</w:t>
            </w:r>
            <w:proofErr w:type="spellEnd"/>
            <w:r>
              <w:rPr>
                <w:sz w:val="20"/>
              </w:rPr>
              <w:t>,</w:t>
            </w:r>
            <w:r>
              <w:rPr>
                <w:spacing w:val="7"/>
                <w:sz w:val="20"/>
              </w:rPr>
              <w:t xml:space="preserve"> </w:t>
            </w:r>
            <w:r>
              <w:rPr>
                <w:sz w:val="20"/>
              </w:rPr>
              <w:t>Διατροφή</w:t>
            </w:r>
            <w:r>
              <w:rPr>
                <w:spacing w:val="10"/>
                <w:sz w:val="20"/>
              </w:rPr>
              <w:t xml:space="preserve"> </w:t>
            </w:r>
            <w:proofErr w:type="spellStart"/>
            <w:r>
              <w:rPr>
                <w:sz w:val="20"/>
              </w:rPr>
              <w:t>Κοσέρ</w:t>
            </w:r>
            <w:proofErr w:type="spellEnd"/>
            <w:r>
              <w:rPr>
                <w:sz w:val="20"/>
              </w:rPr>
              <w:t>/</w:t>
            </w:r>
            <w:proofErr w:type="spellStart"/>
            <w:r>
              <w:rPr>
                <w:sz w:val="20"/>
              </w:rPr>
              <w:t>Κασέρ</w:t>
            </w:r>
            <w:proofErr w:type="spellEnd"/>
            <w:r>
              <w:rPr>
                <w:sz w:val="20"/>
              </w:rPr>
              <w:t>,</w:t>
            </w:r>
            <w:r>
              <w:rPr>
                <w:spacing w:val="63"/>
                <w:sz w:val="20"/>
              </w:rPr>
              <w:t xml:space="preserve"> </w:t>
            </w:r>
            <w:r>
              <w:rPr>
                <w:sz w:val="20"/>
              </w:rPr>
              <w:t>Διατροφή</w:t>
            </w:r>
            <w:r>
              <w:rPr>
                <w:spacing w:val="13"/>
                <w:sz w:val="20"/>
              </w:rPr>
              <w:t xml:space="preserve"> </w:t>
            </w:r>
            <w:r>
              <w:rPr>
                <w:sz w:val="20"/>
              </w:rPr>
              <w:t>Νηστείας,</w:t>
            </w:r>
            <w:r>
              <w:rPr>
                <w:spacing w:val="11"/>
                <w:sz w:val="20"/>
              </w:rPr>
              <w:t xml:space="preserve"> </w:t>
            </w:r>
            <w:r>
              <w:rPr>
                <w:spacing w:val="-5"/>
                <w:sz w:val="20"/>
              </w:rPr>
              <w:t>που</w:t>
            </w:r>
            <w:r w:rsidR="0007106E">
              <w:t xml:space="preserve"> </w:t>
            </w:r>
            <w:r w:rsidR="0007106E" w:rsidRPr="0007106E">
              <w:rPr>
                <w:spacing w:val="-5"/>
                <w:sz w:val="20"/>
              </w:rPr>
              <w:t>αναλύουν τις διατροφικές συνήθειες κάθε θρησκευτικής ομάδας. Κάθε ομάδα καλείται να στήσει τις καρτέλες με τα πιάτα των Χριστιανών, Μουσουλμάνων και Εβραίων πάνω στην άλλη πλευρά του σινιού, σύμφωνα με τις παρακάτω οδηγίες:</w:t>
            </w:r>
          </w:p>
          <w:p w:rsidR="0007106E" w:rsidRPr="0007106E" w:rsidRDefault="0007106E" w:rsidP="0007106E">
            <w:pPr>
              <w:pStyle w:val="TableParagraph"/>
              <w:spacing w:line="243" w:lineRule="exact"/>
              <w:ind w:left="109"/>
              <w:jc w:val="both"/>
              <w:rPr>
                <w:spacing w:val="-5"/>
                <w:sz w:val="20"/>
              </w:rPr>
            </w:pPr>
            <w:r w:rsidRPr="0007106E">
              <w:rPr>
                <w:spacing w:val="-5"/>
                <w:sz w:val="20"/>
              </w:rPr>
              <w:t>Από τα απλωμένα στη σειρά πιάτα με τα κυρίως γεύματα, τα ορεκτικ</w:t>
            </w:r>
            <w:r>
              <w:rPr>
                <w:spacing w:val="-5"/>
                <w:sz w:val="20"/>
              </w:rPr>
              <w:t>ά και τα επιδόρπια, οι μαθητές/</w:t>
            </w:r>
            <w:proofErr w:type="spellStart"/>
            <w:r w:rsidRPr="0007106E">
              <w:rPr>
                <w:spacing w:val="-5"/>
                <w:sz w:val="20"/>
              </w:rPr>
              <w:t>τριες</w:t>
            </w:r>
            <w:proofErr w:type="spellEnd"/>
            <w:r w:rsidRPr="0007106E">
              <w:rPr>
                <w:spacing w:val="-5"/>
                <w:sz w:val="20"/>
              </w:rPr>
              <w:t xml:space="preserve"> καλούνται να εντοπίσουν τα εξής πιάτα:</w:t>
            </w:r>
          </w:p>
          <w:p w:rsidR="0007106E" w:rsidRPr="0007106E" w:rsidRDefault="0007106E" w:rsidP="0007106E">
            <w:pPr>
              <w:pStyle w:val="TableParagraph"/>
              <w:spacing w:line="243" w:lineRule="exact"/>
              <w:ind w:left="109"/>
              <w:jc w:val="both"/>
              <w:rPr>
                <w:spacing w:val="-5"/>
                <w:sz w:val="20"/>
              </w:rPr>
            </w:pPr>
            <w:r w:rsidRPr="0007106E">
              <w:rPr>
                <w:spacing w:val="-5"/>
                <w:sz w:val="20"/>
              </w:rPr>
              <w:t xml:space="preserve">Ομάδα Εβραίων: Σφουγγάτο (ομελέτα) μελιτζάνας (ορεκτικό), </w:t>
            </w:r>
            <w:proofErr w:type="spellStart"/>
            <w:r w:rsidRPr="0007106E">
              <w:rPr>
                <w:spacing w:val="-5"/>
                <w:sz w:val="20"/>
              </w:rPr>
              <w:t>hamin</w:t>
            </w:r>
            <w:proofErr w:type="spellEnd"/>
            <w:r w:rsidRPr="0007106E">
              <w:rPr>
                <w:spacing w:val="-5"/>
                <w:sz w:val="20"/>
              </w:rPr>
              <w:t xml:space="preserve"> (μοσχάρι με πλιγούρι) (κυρίως), λουκουμάδες γάλακτος (επιδόρπιο).</w:t>
            </w:r>
          </w:p>
          <w:p w:rsidR="0007106E" w:rsidRPr="0007106E" w:rsidRDefault="0007106E" w:rsidP="0007106E">
            <w:pPr>
              <w:pStyle w:val="TableParagraph"/>
              <w:spacing w:line="243" w:lineRule="exact"/>
              <w:ind w:left="109"/>
              <w:jc w:val="both"/>
              <w:rPr>
                <w:spacing w:val="-5"/>
                <w:sz w:val="20"/>
              </w:rPr>
            </w:pPr>
            <w:r w:rsidRPr="0007106E">
              <w:rPr>
                <w:spacing w:val="-5"/>
                <w:sz w:val="20"/>
              </w:rPr>
              <w:t xml:space="preserve">Ομάδα Μουσουλμάνων: Αγγουράκι τουρσί (ορεκτικό), γεμιστά μήλα με κρέας (κυρίως), </w:t>
            </w:r>
            <w:proofErr w:type="spellStart"/>
            <w:r w:rsidRPr="0007106E">
              <w:rPr>
                <w:spacing w:val="-5"/>
                <w:sz w:val="20"/>
              </w:rPr>
              <w:t>μαλεμπί</w:t>
            </w:r>
            <w:proofErr w:type="spellEnd"/>
            <w:r w:rsidRPr="0007106E">
              <w:rPr>
                <w:spacing w:val="-5"/>
                <w:sz w:val="20"/>
              </w:rPr>
              <w:t xml:space="preserve"> με βύσσινα (επιδόρπιο).</w:t>
            </w:r>
          </w:p>
          <w:p w:rsidR="0007106E" w:rsidRPr="0007106E" w:rsidRDefault="0007106E" w:rsidP="0007106E">
            <w:pPr>
              <w:pStyle w:val="TableParagraph"/>
              <w:spacing w:line="243" w:lineRule="exact"/>
              <w:ind w:left="109"/>
              <w:jc w:val="both"/>
              <w:rPr>
                <w:spacing w:val="-5"/>
                <w:sz w:val="20"/>
              </w:rPr>
            </w:pPr>
            <w:r w:rsidRPr="0007106E">
              <w:rPr>
                <w:spacing w:val="-5"/>
                <w:sz w:val="20"/>
              </w:rPr>
              <w:t>Ομάδα Χριστιανών: Καραβίδες με σκορδαλιά από καρύδια (ορεκτικό), κατσικάκι με κολοκυθάκια (κυρίως), κανταΐφι με καρύδια (επιδόρπιο).</w:t>
            </w:r>
          </w:p>
          <w:p w:rsidR="00641C66" w:rsidRDefault="0007106E" w:rsidP="0007106E">
            <w:pPr>
              <w:pStyle w:val="TableParagraph"/>
              <w:spacing w:line="243" w:lineRule="exact"/>
              <w:ind w:left="109"/>
              <w:jc w:val="both"/>
              <w:rPr>
                <w:spacing w:val="-5"/>
                <w:sz w:val="20"/>
              </w:rPr>
            </w:pPr>
            <w:r w:rsidRPr="0007106E">
              <w:rPr>
                <w:spacing w:val="-5"/>
                <w:sz w:val="20"/>
              </w:rPr>
              <w:t xml:space="preserve">Συγχρόνως γίνεται περιγραφή των περισσότερων φαγητών και τονίζεται από τον/την εκπαιδευτικό ότι τα περισσότερα από αυτά τα φαγητά τα έτρωγαν και οι τρεις θρησκευτικές κοινότητες, αλλά η κάθε μία είχε τον δικό της τρόπο μαγειρέματος. Εξαίρεση αποτελεί μόνο το πιάτο με τις καραβίδες, γιατί τα θαλασσινά απαγορεύονται στη διατροφή των Εβραίων, σύμφωνα με τους κανόνες του θρησκευτικού τους βιβλίου, της </w:t>
            </w:r>
            <w:proofErr w:type="spellStart"/>
            <w:r w:rsidRPr="0007106E">
              <w:rPr>
                <w:spacing w:val="-5"/>
                <w:sz w:val="20"/>
              </w:rPr>
              <w:t>Τορά</w:t>
            </w:r>
            <w:proofErr w:type="spellEnd"/>
            <w:r w:rsidRPr="0007106E">
              <w:rPr>
                <w:spacing w:val="-5"/>
                <w:sz w:val="20"/>
              </w:rPr>
              <w:t>. Με τη βοήθεια της καρτέλας Στ</w:t>
            </w:r>
            <w:r>
              <w:rPr>
                <w:spacing w:val="-5"/>
                <w:sz w:val="20"/>
              </w:rPr>
              <w:t>ον «σοφρά» του Αλή, οι μαθητές/</w:t>
            </w:r>
            <w:proofErr w:type="spellStart"/>
            <w:r w:rsidRPr="0007106E">
              <w:rPr>
                <w:spacing w:val="-5"/>
                <w:sz w:val="20"/>
              </w:rPr>
              <w:t>τριες</w:t>
            </w:r>
            <w:proofErr w:type="spellEnd"/>
            <w:r w:rsidRPr="0007106E">
              <w:rPr>
                <w:spacing w:val="-5"/>
                <w:sz w:val="20"/>
              </w:rPr>
              <w:t xml:space="preserve"> πληροφορούνται τις διατροφικές συνήθειες του Αλή πασά και καλούνται να συζητήσουν τα σημεία που τους κάνουν εντύπωση. Τέλος, για την κατανόηση της σημασίας των μπαχαρικών και μυρωδικών στα φαγητά της ο</w:t>
            </w:r>
            <w:r>
              <w:rPr>
                <w:spacing w:val="-5"/>
                <w:sz w:val="20"/>
              </w:rPr>
              <w:t>θωμανικής περιόδου, οι μαθητές/</w:t>
            </w:r>
            <w:proofErr w:type="spellStart"/>
            <w:r w:rsidRPr="0007106E">
              <w:rPr>
                <w:spacing w:val="-5"/>
                <w:sz w:val="20"/>
              </w:rPr>
              <w:t>τριες</w:t>
            </w:r>
            <w:proofErr w:type="spellEnd"/>
            <w:r w:rsidRPr="0007106E">
              <w:rPr>
                <w:spacing w:val="-5"/>
                <w:sz w:val="20"/>
              </w:rPr>
              <w:t xml:space="preserve"> χωρίζονται σε δύο (2) ομάδες και μοιράζονται τα οχτώ (8) αριθμημένα βαζάκια της ενότητας, για να αναγνωρίσουν το περιεχόμενό τους μέσω της όσφρησης. Οι δύο (2) ομάδες μπορούν να καταγράψουν σε ένα χαρτί τα μπαχαρικά/μυρωδικά που θα βρουν και στη συνέχεια να παρουσιάσουν τα αποτελέσματα της εργασίας τους στην άλλη ομάδα, ώστε με τη βοήθεια του/της εκπαιδευτικού, να μάθουν ποια ομάδα βρήκε τα περισσότερα!</w:t>
            </w:r>
          </w:p>
          <w:p w:rsidR="0007106E" w:rsidRDefault="0007106E" w:rsidP="0007106E">
            <w:pPr>
              <w:pStyle w:val="TableParagraph"/>
              <w:spacing w:before="27" w:line="562" w:lineRule="exact"/>
              <w:ind w:left="109" w:right="169"/>
              <w:jc w:val="both"/>
              <w:rPr>
                <w:b/>
                <w:sz w:val="20"/>
              </w:rPr>
            </w:pPr>
            <w:r>
              <w:rPr>
                <w:b/>
                <w:sz w:val="20"/>
              </w:rPr>
              <w:t>Εναλλακτικά</w:t>
            </w:r>
            <w:r>
              <w:rPr>
                <w:b/>
                <w:spacing w:val="-6"/>
                <w:sz w:val="20"/>
              </w:rPr>
              <w:t xml:space="preserve"> </w:t>
            </w:r>
            <w:r>
              <w:rPr>
                <w:b/>
                <w:sz w:val="20"/>
              </w:rPr>
              <w:t>μπορεί</w:t>
            </w:r>
            <w:r>
              <w:rPr>
                <w:b/>
                <w:spacing w:val="-12"/>
                <w:sz w:val="20"/>
              </w:rPr>
              <w:t xml:space="preserve"> </w:t>
            </w:r>
            <w:r>
              <w:rPr>
                <w:b/>
                <w:sz w:val="20"/>
              </w:rPr>
              <w:t>γίνει</w:t>
            </w:r>
            <w:r>
              <w:rPr>
                <w:b/>
                <w:spacing w:val="-10"/>
                <w:sz w:val="20"/>
              </w:rPr>
              <w:t xml:space="preserve"> </w:t>
            </w:r>
            <w:r>
              <w:rPr>
                <w:b/>
                <w:sz w:val="20"/>
              </w:rPr>
              <w:t>η</w:t>
            </w:r>
            <w:r>
              <w:rPr>
                <w:b/>
                <w:spacing w:val="-10"/>
                <w:sz w:val="20"/>
              </w:rPr>
              <w:t xml:space="preserve"> </w:t>
            </w:r>
            <w:r>
              <w:rPr>
                <w:b/>
                <w:sz w:val="20"/>
              </w:rPr>
              <w:t>Δραστηριότητα</w:t>
            </w:r>
            <w:r>
              <w:rPr>
                <w:b/>
                <w:spacing w:val="-5"/>
                <w:sz w:val="20"/>
              </w:rPr>
              <w:t xml:space="preserve"> </w:t>
            </w:r>
            <w:r>
              <w:rPr>
                <w:b/>
                <w:sz w:val="20"/>
              </w:rPr>
              <w:t>2</w:t>
            </w:r>
            <w:r>
              <w:rPr>
                <w:b/>
                <w:spacing w:val="-12"/>
                <w:sz w:val="20"/>
              </w:rPr>
              <w:t xml:space="preserve"> </w:t>
            </w:r>
            <w:r>
              <w:rPr>
                <w:b/>
                <w:sz w:val="20"/>
              </w:rPr>
              <w:t>«Αλή</w:t>
            </w:r>
            <w:r>
              <w:rPr>
                <w:b/>
                <w:spacing w:val="-10"/>
                <w:sz w:val="20"/>
              </w:rPr>
              <w:t xml:space="preserve"> </w:t>
            </w:r>
            <w:r>
              <w:rPr>
                <w:b/>
                <w:sz w:val="20"/>
              </w:rPr>
              <w:t>Ταμπού». Δραστηριότητα 2 «Αλή Ταμπού»</w:t>
            </w:r>
          </w:p>
          <w:p w:rsidR="0007106E" w:rsidRDefault="0007106E" w:rsidP="0007106E">
            <w:pPr>
              <w:pStyle w:val="TableParagraph"/>
              <w:spacing w:line="243" w:lineRule="exact"/>
              <w:ind w:left="109"/>
              <w:jc w:val="both"/>
              <w:rPr>
                <w:sz w:val="20"/>
              </w:rPr>
            </w:pPr>
            <w:r>
              <w:rPr>
                <w:sz w:val="20"/>
              </w:rPr>
              <w:t>Για</w:t>
            </w:r>
            <w:r>
              <w:rPr>
                <w:spacing w:val="40"/>
                <w:sz w:val="20"/>
              </w:rPr>
              <w:t xml:space="preserve"> </w:t>
            </w:r>
            <w:r>
              <w:rPr>
                <w:sz w:val="20"/>
              </w:rPr>
              <w:t>το</w:t>
            </w:r>
            <w:r>
              <w:rPr>
                <w:spacing w:val="40"/>
                <w:sz w:val="20"/>
              </w:rPr>
              <w:t xml:space="preserve"> </w:t>
            </w:r>
            <w:r>
              <w:rPr>
                <w:sz w:val="20"/>
              </w:rPr>
              <w:t>τελευταίο</w:t>
            </w:r>
            <w:r>
              <w:rPr>
                <w:spacing w:val="40"/>
                <w:sz w:val="20"/>
              </w:rPr>
              <w:t xml:space="preserve"> </w:t>
            </w:r>
            <w:r>
              <w:rPr>
                <w:sz w:val="20"/>
              </w:rPr>
              <w:t>παιχνίδι,</w:t>
            </w:r>
            <w:r>
              <w:rPr>
                <w:spacing w:val="40"/>
                <w:sz w:val="20"/>
              </w:rPr>
              <w:t xml:space="preserve"> </w:t>
            </w:r>
            <w:r>
              <w:rPr>
                <w:sz w:val="20"/>
              </w:rPr>
              <w:t>οι</w:t>
            </w:r>
            <w:r>
              <w:rPr>
                <w:spacing w:val="40"/>
                <w:sz w:val="20"/>
              </w:rPr>
              <w:t xml:space="preserve"> </w:t>
            </w:r>
            <w:r>
              <w:rPr>
                <w:sz w:val="20"/>
              </w:rPr>
              <w:t>μαθητές/</w:t>
            </w:r>
            <w:bookmarkStart w:id="0" w:name="_GoBack"/>
            <w:bookmarkEnd w:id="0"/>
            <w:proofErr w:type="spellStart"/>
            <w:r>
              <w:rPr>
                <w:sz w:val="20"/>
              </w:rPr>
              <w:t>τριες</w:t>
            </w:r>
            <w:proofErr w:type="spellEnd"/>
            <w:r>
              <w:rPr>
                <w:spacing w:val="40"/>
                <w:sz w:val="20"/>
              </w:rPr>
              <w:t xml:space="preserve"> </w:t>
            </w:r>
            <w:r>
              <w:rPr>
                <w:sz w:val="20"/>
              </w:rPr>
              <w:t>χωρίζονται</w:t>
            </w:r>
            <w:r>
              <w:rPr>
                <w:spacing w:val="40"/>
                <w:sz w:val="20"/>
              </w:rPr>
              <w:t xml:space="preserve"> </w:t>
            </w:r>
            <w:r>
              <w:rPr>
                <w:sz w:val="20"/>
              </w:rPr>
              <w:t>σε</w:t>
            </w:r>
            <w:r>
              <w:rPr>
                <w:spacing w:val="40"/>
                <w:sz w:val="20"/>
              </w:rPr>
              <w:t xml:space="preserve"> </w:t>
            </w:r>
            <w:r>
              <w:rPr>
                <w:sz w:val="20"/>
              </w:rPr>
              <w:t>δύο (2)</w:t>
            </w:r>
            <w:r>
              <w:rPr>
                <w:spacing w:val="40"/>
                <w:sz w:val="20"/>
              </w:rPr>
              <w:t xml:space="preserve"> </w:t>
            </w:r>
            <w:r>
              <w:rPr>
                <w:sz w:val="20"/>
              </w:rPr>
              <w:t>ομάδες και μοιράζονται τις δώδεκα (12) κάρτες. Στόχος του παιχνιδιού είναι να περιγράψουν τη λέξη που αναγράφεται στο πάνω μέρος της κάρτας, χωρίς να αναφερθούν στις τέσσερις (4) λέξεις που υπάρχουν από κάτω ή σε παράγωγά τους. Πρέπει να προσπαθήσουν να περιγράψουν τη λέξη στην ομάδα τους με αναφορές σε</w:t>
            </w:r>
            <w:r>
              <w:rPr>
                <w:spacing w:val="-1"/>
                <w:sz w:val="20"/>
              </w:rPr>
              <w:t xml:space="preserve"> </w:t>
            </w:r>
            <w:r>
              <w:rPr>
                <w:sz w:val="20"/>
              </w:rPr>
              <w:t>όσα έμαθαν κατά τη</w:t>
            </w:r>
            <w:r>
              <w:rPr>
                <w:spacing w:val="-3"/>
                <w:sz w:val="20"/>
              </w:rPr>
              <w:t xml:space="preserve"> </w:t>
            </w:r>
            <w:r>
              <w:rPr>
                <w:sz w:val="20"/>
              </w:rPr>
              <w:t>διάρκεια</w:t>
            </w:r>
            <w:r>
              <w:rPr>
                <w:spacing w:val="-4"/>
                <w:sz w:val="20"/>
              </w:rPr>
              <w:t xml:space="preserve"> </w:t>
            </w:r>
            <w:r>
              <w:rPr>
                <w:sz w:val="20"/>
              </w:rPr>
              <w:t>της</w:t>
            </w:r>
            <w:r>
              <w:rPr>
                <w:spacing w:val="-6"/>
                <w:sz w:val="20"/>
              </w:rPr>
              <w:t xml:space="preserve"> </w:t>
            </w:r>
            <w:r>
              <w:rPr>
                <w:sz w:val="20"/>
              </w:rPr>
              <w:t>δράσης.</w:t>
            </w:r>
            <w:r>
              <w:rPr>
                <w:spacing w:val="-3"/>
                <w:sz w:val="20"/>
              </w:rPr>
              <w:t xml:space="preserve"> </w:t>
            </w:r>
            <w:r>
              <w:rPr>
                <w:sz w:val="20"/>
              </w:rPr>
              <w:t>Κάθε</w:t>
            </w:r>
            <w:r>
              <w:rPr>
                <w:spacing w:val="-1"/>
                <w:sz w:val="20"/>
              </w:rPr>
              <w:t xml:space="preserve"> </w:t>
            </w:r>
            <w:r>
              <w:rPr>
                <w:sz w:val="20"/>
              </w:rPr>
              <w:t>γύρος θα</w:t>
            </w:r>
            <w:r>
              <w:rPr>
                <w:spacing w:val="-5"/>
                <w:sz w:val="20"/>
              </w:rPr>
              <w:t xml:space="preserve"> </w:t>
            </w:r>
            <w:r>
              <w:rPr>
                <w:sz w:val="20"/>
              </w:rPr>
              <w:t>διαρκεί ένα</w:t>
            </w:r>
            <w:r>
              <w:rPr>
                <w:spacing w:val="-10"/>
                <w:sz w:val="20"/>
              </w:rPr>
              <w:t xml:space="preserve"> </w:t>
            </w:r>
            <w:r>
              <w:rPr>
                <w:sz w:val="20"/>
              </w:rPr>
              <w:t>λεπτό</w:t>
            </w:r>
            <w:r>
              <w:rPr>
                <w:spacing w:val="-11"/>
                <w:sz w:val="20"/>
              </w:rPr>
              <w:t xml:space="preserve"> </w:t>
            </w:r>
            <w:r>
              <w:rPr>
                <w:sz w:val="20"/>
              </w:rPr>
              <w:t>και</w:t>
            </w:r>
            <w:r>
              <w:rPr>
                <w:spacing w:val="-8"/>
                <w:sz w:val="20"/>
              </w:rPr>
              <w:t xml:space="preserve"> </w:t>
            </w:r>
            <w:r>
              <w:rPr>
                <w:sz w:val="20"/>
              </w:rPr>
              <w:t>θα</w:t>
            </w:r>
            <w:r>
              <w:rPr>
                <w:spacing w:val="-9"/>
                <w:sz w:val="20"/>
              </w:rPr>
              <w:t xml:space="preserve"> </w:t>
            </w:r>
            <w:r>
              <w:rPr>
                <w:sz w:val="20"/>
              </w:rPr>
              <w:t>χρονομετρείται</w:t>
            </w:r>
            <w:r>
              <w:rPr>
                <w:spacing w:val="-12"/>
                <w:sz w:val="20"/>
              </w:rPr>
              <w:t xml:space="preserve"> </w:t>
            </w:r>
            <w:r>
              <w:rPr>
                <w:sz w:val="20"/>
              </w:rPr>
              <w:t>από</w:t>
            </w:r>
            <w:r>
              <w:rPr>
                <w:spacing w:val="-7"/>
                <w:sz w:val="20"/>
              </w:rPr>
              <w:t xml:space="preserve"> </w:t>
            </w:r>
            <w:r>
              <w:rPr>
                <w:sz w:val="20"/>
              </w:rPr>
              <w:t>τον/την</w:t>
            </w:r>
            <w:r>
              <w:rPr>
                <w:spacing w:val="-10"/>
                <w:sz w:val="20"/>
              </w:rPr>
              <w:t xml:space="preserve"> </w:t>
            </w:r>
            <w:r>
              <w:rPr>
                <w:sz w:val="20"/>
              </w:rPr>
              <w:t>εκπαιδευτικό.</w:t>
            </w:r>
            <w:r>
              <w:rPr>
                <w:spacing w:val="-12"/>
                <w:sz w:val="20"/>
              </w:rPr>
              <w:t xml:space="preserve"> </w:t>
            </w:r>
            <w:r>
              <w:rPr>
                <w:sz w:val="20"/>
              </w:rPr>
              <w:t>Για</w:t>
            </w:r>
            <w:r>
              <w:rPr>
                <w:spacing w:val="-8"/>
                <w:sz w:val="20"/>
              </w:rPr>
              <w:t xml:space="preserve"> </w:t>
            </w:r>
            <w:r>
              <w:rPr>
                <w:sz w:val="20"/>
              </w:rPr>
              <w:t>κάθε</w:t>
            </w:r>
            <w:r>
              <w:rPr>
                <w:spacing w:val="-11"/>
                <w:sz w:val="20"/>
              </w:rPr>
              <w:t xml:space="preserve"> </w:t>
            </w:r>
            <w:r>
              <w:rPr>
                <w:sz w:val="20"/>
              </w:rPr>
              <w:t>κάρτα</w:t>
            </w:r>
            <w:r>
              <w:rPr>
                <w:spacing w:val="-9"/>
                <w:sz w:val="20"/>
              </w:rPr>
              <w:t xml:space="preserve"> </w:t>
            </w:r>
            <w:r>
              <w:rPr>
                <w:sz w:val="20"/>
              </w:rPr>
              <w:t>που θα βρίσκει</w:t>
            </w:r>
            <w:r>
              <w:rPr>
                <w:spacing w:val="-6"/>
                <w:sz w:val="20"/>
              </w:rPr>
              <w:t xml:space="preserve"> </w:t>
            </w:r>
            <w:r>
              <w:rPr>
                <w:sz w:val="20"/>
              </w:rPr>
              <w:t>η κάθε</w:t>
            </w:r>
            <w:r>
              <w:rPr>
                <w:spacing w:val="-4"/>
                <w:sz w:val="20"/>
              </w:rPr>
              <w:t xml:space="preserve"> </w:t>
            </w:r>
            <w:r>
              <w:rPr>
                <w:sz w:val="20"/>
              </w:rPr>
              <w:t>ομάδα,</w:t>
            </w:r>
            <w:r>
              <w:rPr>
                <w:spacing w:val="-1"/>
                <w:sz w:val="20"/>
              </w:rPr>
              <w:t xml:space="preserve"> </w:t>
            </w:r>
            <w:r>
              <w:rPr>
                <w:sz w:val="20"/>
              </w:rPr>
              <w:t>θα</w:t>
            </w:r>
            <w:r>
              <w:rPr>
                <w:spacing w:val="-3"/>
                <w:sz w:val="20"/>
              </w:rPr>
              <w:t xml:space="preserve"> </w:t>
            </w:r>
            <w:r>
              <w:rPr>
                <w:sz w:val="20"/>
              </w:rPr>
              <w:t>κερδίζει</w:t>
            </w:r>
            <w:r>
              <w:rPr>
                <w:spacing w:val="-1"/>
                <w:sz w:val="20"/>
              </w:rPr>
              <w:t xml:space="preserve"> </w:t>
            </w:r>
            <w:r>
              <w:rPr>
                <w:sz w:val="20"/>
              </w:rPr>
              <w:lastRenderedPageBreak/>
              <w:t>έναν</w:t>
            </w:r>
            <w:r>
              <w:rPr>
                <w:spacing w:val="-3"/>
                <w:sz w:val="20"/>
              </w:rPr>
              <w:t xml:space="preserve"> </w:t>
            </w:r>
            <w:r>
              <w:rPr>
                <w:sz w:val="20"/>
              </w:rPr>
              <w:t>(1) πόντο,</w:t>
            </w:r>
            <w:r>
              <w:rPr>
                <w:spacing w:val="-1"/>
                <w:sz w:val="20"/>
              </w:rPr>
              <w:t xml:space="preserve"> </w:t>
            </w:r>
            <w:r>
              <w:rPr>
                <w:sz w:val="20"/>
              </w:rPr>
              <w:t>ενώ</w:t>
            </w:r>
            <w:r>
              <w:rPr>
                <w:spacing w:val="-5"/>
                <w:sz w:val="20"/>
              </w:rPr>
              <w:t xml:space="preserve"> </w:t>
            </w:r>
            <w:r>
              <w:rPr>
                <w:sz w:val="20"/>
              </w:rPr>
              <w:t>για κάθε κάρτα με</w:t>
            </w:r>
            <w:r>
              <w:rPr>
                <w:spacing w:val="-5"/>
                <w:sz w:val="20"/>
              </w:rPr>
              <w:t xml:space="preserve"> </w:t>
            </w:r>
            <w:r>
              <w:rPr>
                <w:sz w:val="20"/>
              </w:rPr>
              <w:t>το σύμβολο</w:t>
            </w:r>
            <w:r>
              <w:rPr>
                <w:spacing w:val="-12"/>
                <w:sz w:val="20"/>
              </w:rPr>
              <w:t xml:space="preserve"> </w:t>
            </w:r>
            <w:r>
              <w:rPr>
                <w:sz w:val="20"/>
              </w:rPr>
              <w:t>1+</w:t>
            </w:r>
            <w:r>
              <w:rPr>
                <w:spacing w:val="-11"/>
                <w:sz w:val="20"/>
              </w:rPr>
              <w:t xml:space="preserve"> </w:t>
            </w:r>
            <w:r>
              <w:rPr>
                <w:sz w:val="20"/>
              </w:rPr>
              <w:t>θα</w:t>
            </w:r>
            <w:r>
              <w:rPr>
                <w:spacing w:val="-11"/>
                <w:sz w:val="20"/>
              </w:rPr>
              <w:t xml:space="preserve"> </w:t>
            </w:r>
            <w:r>
              <w:rPr>
                <w:sz w:val="20"/>
              </w:rPr>
              <w:t>κερδίζει</w:t>
            </w:r>
            <w:r>
              <w:rPr>
                <w:spacing w:val="-12"/>
                <w:sz w:val="20"/>
              </w:rPr>
              <w:t xml:space="preserve"> </w:t>
            </w:r>
            <w:r>
              <w:rPr>
                <w:sz w:val="20"/>
              </w:rPr>
              <w:t>δύο</w:t>
            </w:r>
            <w:r>
              <w:rPr>
                <w:spacing w:val="-11"/>
                <w:sz w:val="20"/>
              </w:rPr>
              <w:t xml:space="preserve"> </w:t>
            </w:r>
            <w:r>
              <w:rPr>
                <w:sz w:val="20"/>
              </w:rPr>
              <w:t>(2)</w:t>
            </w:r>
            <w:r>
              <w:rPr>
                <w:spacing w:val="-11"/>
                <w:sz w:val="20"/>
              </w:rPr>
              <w:t xml:space="preserve"> </w:t>
            </w:r>
            <w:r>
              <w:rPr>
                <w:sz w:val="20"/>
              </w:rPr>
              <w:t>πόντους.</w:t>
            </w:r>
            <w:r>
              <w:rPr>
                <w:spacing w:val="-12"/>
                <w:sz w:val="20"/>
              </w:rPr>
              <w:t xml:space="preserve"> </w:t>
            </w:r>
            <w:r>
              <w:rPr>
                <w:sz w:val="20"/>
              </w:rPr>
              <w:t>Η</w:t>
            </w:r>
            <w:r>
              <w:rPr>
                <w:spacing w:val="-11"/>
                <w:sz w:val="20"/>
              </w:rPr>
              <w:t xml:space="preserve"> </w:t>
            </w:r>
            <w:r>
              <w:rPr>
                <w:sz w:val="20"/>
              </w:rPr>
              <w:t>ομάδα,</w:t>
            </w:r>
            <w:r>
              <w:rPr>
                <w:spacing w:val="-11"/>
                <w:sz w:val="20"/>
              </w:rPr>
              <w:t xml:space="preserve"> </w:t>
            </w:r>
            <w:r>
              <w:rPr>
                <w:sz w:val="20"/>
              </w:rPr>
              <w:t>που</w:t>
            </w:r>
            <w:r>
              <w:rPr>
                <w:spacing w:val="-12"/>
                <w:sz w:val="20"/>
              </w:rPr>
              <w:t xml:space="preserve"> </w:t>
            </w:r>
            <w:r>
              <w:rPr>
                <w:sz w:val="20"/>
              </w:rPr>
              <w:t>στο</w:t>
            </w:r>
            <w:r>
              <w:rPr>
                <w:spacing w:val="-11"/>
                <w:sz w:val="20"/>
              </w:rPr>
              <w:t xml:space="preserve"> </w:t>
            </w:r>
            <w:r>
              <w:rPr>
                <w:sz w:val="20"/>
              </w:rPr>
              <w:t>τέλος</w:t>
            </w:r>
            <w:r>
              <w:rPr>
                <w:spacing w:val="-11"/>
                <w:sz w:val="20"/>
              </w:rPr>
              <w:t xml:space="preserve"> </w:t>
            </w:r>
            <w:r>
              <w:rPr>
                <w:sz w:val="20"/>
              </w:rPr>
              <w:t>του</w:t>
            </w:r>
            <w:r>
              <w:rPr>
                <w:spacing w:val="-11"/>
                <w:sz w:val="20"/>
              </w:rPr>
              <w:t xml:space="preserve"> </w:t>
            </w:r>
            <w:r>
              <w:rPr>
                <w:sz w:val="20"/>
              </w:rPr>
              <w:t>παιχνιδιού θα έχει συγκεντρώσει τους περισσότερους πόντους, θα είναι η νικήτρια!</w:t>
            </w:r>
          </w:p>
        </w:tc>
      </w:tr>
    </w:tbl>
    <w:p w:rsidR="00641C66" w:rsidRDefault="00641C66">
      <w:pPr>
        <w:spacing w:line="243" w:lineRule="exact"/>
        <w:rPr>
          <w:sz w:val="20"/>
        </w:rPr>
        <w:sectPr w:rsidR="00641C66">
          <w:type w:val="continuous"/>
          <w:pgSz w:w="11910" w:h="16850"/>
          <w:pgMar w:top="1620" w:right="900" w:bottom="280" w:left="800" w:header="720" w:footer="720" w:gutter="0"/>
          <w:cols w:space="720"/>
        </w:sectPr>
      </w:pPr>
    </w:p>
    <w:p w:rsidR="00641C66" w:rsidRDefault="00641C66" w:rsidP="0007106E">
      <w:pPr>
        <w:pStyle w:val="a3"/>
        <w:spacing w:before="1" w:line="256" w:lineRule="auto"/>
        <w:ind w:left="0" w:right="110"/>
      </w:pPr>
    </w:p>
    <w:sectPr w:rsidR="00641C66">
      <w:pgSz w:w="11910" w:h="16850"/>
      <w:pgMar w:top="1580" w:right="9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D0684"/>
    <w:multiLevelType w:val="hybridMultilevel"/>
    <w:tmpl w:val="3EAE0A38"/>
    <w:lvl w:ilvl="0" w:tplc="805482C8">
      <w:numFmt w:val="bullet"/>
      <w:lvlText w:val=""/>
      <w:lvlJc w:val="left"/>
      <w:pPr>
        <w:ind w:left="693" w:hanging="360"/>
      </w:pPr>
      <w:rPr>
        <w:rFonts w:ascii="Symbol" w:eastAsia="Symbol" w:hAnsi="Symbol" w:cs="Symbol" w:hint="default"/>
        <w:b w:val="0"/>
        <w:bCs w:val="0"/>
        <w:i w:val="0"/>
        <w:iCs w:val="0"/>
        <w:spacing w:val="0"/>
        <w:w w:val="100"/>
        <w:sz w:val="22"/>
        <w:szCs w:val="22"/>
        <w:lang w:val="el-GR" w:eastAsia="en-US" w:bidi="ar-SA"/>
      </w:rPr>
    </w:lvl>
    <w:lvl w:ilvl="1" w:tplc="B3402008">
      <w:numFmt w:val="bullet"/>
      <w:lvlText w:val="•"/>
      <w:lvlJc w:val="left"/>
      <w:pPr>
        <w:ind w:left="1650" w:hanging="360"/>
      </w:pPr>
      <w:rPr>
        <w:rFonts w:hint="default"/>
        <w:lang w:val="el-GR" w:eastAsia="en-US" w:bidi="ar-SA"/>
      </w:rPr>
    </w:lvl>
    <w:lvl w:ilvl="2" w:tplc="592C8082">
      <w:numFmt w:val="bullet"/>
      <w:lvlText w:val="•"/>
      <w:lvlJc w:val="left"/>
      <w:pPr>
        <w:ind w:left="2601" w:hanging="360"/>
      </w:pPr>
      <w:rPr>
        <w:rFonts w:hint="default"/>
        <w:lang w:val="el-GR" w:eastAsia="en-US" w:bidi="ar-SA"/>
      </w:rPr>
    </w:lvl>
    <w:lvl w:ilvl="3" w:tplc="96D84C46">
      <w:numFmt w:val="bullet"/>
      <w:lvlText w:val="•"/>
      <w:lvlJc w:val="left"/>
      <w:pPr>
        <w:ind w:left="3552" w:hanging="360"/>
      </w:pPr>
      <w:rPr>
        <w:rFonts w:hint="default"/>
        <w:lang w:val="el-GR" w:eastAsia="en-US" w:bidi="ar-SA"/>
      </w:rPr>
    </w:lvl>
    <w:lvl w:ilvl="4" w:tplc="87A8A97E">
      <w:numFmt w:val="bullet"/>
      <w:lvlText w:val="•"/>
      <w:lvlJc w:val="left"/>
      <w:pPr>
        <w:ind w:left="4503" w:hanging="360"/>
      </w:pPr>
      <w:rPr>
        <w:rFonts w:hint="default"/>
        <w:lang w:val="el-GR" w:eastAsia="en-US" w:bidi="ar-SA"/>
      </w:rPr>
    </w:lvl>
    <w:lvl w:ilvl="5" w:tplc="EE30434A">
      <w:numFmt w:val="bullet"/>
      <w:lvlText w:val="•"/>
      <w:lvlJc w:val="left"/>
      <w:pPr>
        <w:ind w:left="5454" w:hanging="360"/>
      </w:pPr>
      <w:rPr>
        <w:rFonts w:hint="default"/>
        <w:lang w:val="el-GR" w:eastAsia="en-US" w:bidi="ar-SA"/>
      </w:rPr>
    </w:lvl>
    <w:lvl w:ilvl="6" w:tplc="EFC29BC0">
      <w:numFmt w:val="bullet"/>
      <w:lvlText w:val="•"/>
      <w:lvlJc w:val="left"/>
      <w:pPr>
        <w:ind w:left="6405" w:hanging="360"/>
      </w:pPr>
      <w:rPr>
        <w:rFonts w:hint="default"/>
        <w:lang w:val="el-GR" w:eastAsia="en-US" w:bidi="ar-SA"/>
      </w:rPr>
    </w:lvl>
    <w:lvl w:ilvl="7" w:tplc="AEA6B13A">
      <w:numFmt w:val="bullet"/>
      <w:lvlText w:val="•"/>
      <w:lvlJc w:val="left"/>
      <w:pPr>
        <w:ind w:left="7356" w:hanging="360"/>
      </w:pPr>
      <w:rPr>
        <w:rFonts w:hint="default"/>
        <w:lang w:val="el-GR" w:eastAsia="en-US" w:bidi="ar-SA"/>
      </w:rPr>
    </w:lvl>
    <w:lvl w:ilvl="8" w:tplc="7F66F4B2">
      <w:numFmt w:val="bullet"/>
      <w:lvlText w:val="•"/>
      <w:lvlJc w:val="left"/>
      <w:pPr>
        <w:ind w:left="8307" w:hanging="360"/>
      </w:pPr>
      <w:rPr>
        <w:rFonts w:hint="default"/>
        <w:lang w:val="el-GR" w:eastAsia="en-US" w:bidi="ar-SA"/>
      </w:rPr>
    </w:lvl>
  </w:abstractNum>
  <w:abstractNum w:abstractNumId="1" w15:restartNumberingAfterBreak="0">
    <w:nsid w:val="78F8276B"/>
    <w:multiLevelType w:val="hybridMultilevel"/>
    <w:tmpl w:val="EFC02A94"/>
    <w:lvl w:ilvl="0" w:tplc="B652E752">
      <w:start w:val="1"/>
      <w:numFmt w:val="upperLetter"/>
      <w:lvlText w:val="%1."/>
      <w:lvlJc w:val="left"/>
      <w:pPr>
        <w:ind w:left="578" w:hanging="245"/>
        <w:jc w:val="left"/>
      </w:pPr>
      <w:rPr>
        <w:rFonts w:ascii="Calibri" w:eastAsia="Calibri" w:hAnsi="Calibri" w:cs="Calibri" w:hint="default"/>
        <w:b/>
        <w:bCs/>
        <w:i w:val="0"/>
        <w:iCs w:val="0"/>
        <w:spacing w:val="0"/>
        <w:w w:val="100"/>
        <w:sz w:val="22"/>
        <w:szCs w:val="22"/>
        <w:lang w:val="el-GR" w:eastAsia="en-US" w:bidi="ar-SA"/>
      </w:rPr>
    </w:lvl>
    <w:lvl w:ilvl="1" w:tplc="DF18446A">
      <w:numFmt w:val="bullet"/>
      <w:lvlText w:val="•"/>
      <w:lvlJc w:val="left"/>
      <w:pPr>
        <w:ind w:left="1542" w:hanging="245"/>
      </w:pPr>
      <w:rPr>
        <w:rFonts w:hint="default"/>
        <w:lang w:val="el-GR" w:eastAsia="en-US" w:bidi="ar-SA"/>
      </w:rPr>
    </w:lvl>
    <w:lvl w:ilvl="2" w:tplc="0C5A5DCE">
      <w:numFmt w:val="bullet"/>
      <w:lvlText w:val="•"/>
      <w:lvlJc w:val="left"/>
      <w:pPr>
        <w:ind w:left="2505" w:hanging="245"/>
      </w:pPr>
      <w:rPr>
        <w:rFonts w:hint="default"/>
        <w:lang w:val="el-GR" w:eastAsia="en-US" w:bidi="ar-SA"/>
      </w:rPr>
    </w:lvl>
    <w:lvl w:ilvl="3" w:tplc="12DA82D6">
      <w:numFmt w:val="bullet"/>
      <w:lvlText w:val="•"/>
      <w:lvlJc w:val="left"/>
      <w:pPr>
        <w:ind w:left="3468" w:hanging="245"/>
      </w:pPr>
      <w:rPr>
        <w:rFonts w:hint="default"/>
        <w:lang w:val="el-GR" w:eastAsia="en-US" w:bidi="ar-SA"/>
      </w:rPr>
    </w:lvl>
    <w:lvl w:ilvl="4" w:tplc="C8306E02">
      <w:numFmt w:val="bullet"/>
      <w:lvlText w:val="•"/>
      <w:lvlJc w:val="left"/>
      <w:pPr>
        <w:ind w:left="4431" w:hanging="245"/>
      </w:pPr>
      <w:rPr>
        <w:rFonts w:hint="default"/>
        <w:lang w:val="el-GR" w:eastAsia="en-US" w:bidi="ar-SA"/>
      </w:rPr>
    </w:lvl>
    <w:lvl w:ilvl="5" w:tplc="E25EF656">
      <w:numFmt w:val="bullet"/>
      <w:lvlText w:val="•"/>
      <w:lvlJc w:val="left"/>
      <w:pPr>
        <w:ind w:left="5394" w:hanging="245"/>
      </w:pPr>
      <w:rPr>
        <w:rFonts w:hint="default"/>
        <w:lang w:val="el-GR" w:eastAsia="en-US" w:bidi="ar-SA"/>
      </w:rPr>
    </w:lvl>
    <w:lvl w:ilvl="6" w:tplc="E2CC6B7E">
      <w:numFmt w:val="bullet"/>
      <w:lvlText w:val="•"/>
      <w:lvlJc w:val="left"/>
      <w:pPr>
        <w:ind w:left="6357" w:hanging="245"/>
      </w:pPr>
      <w:rPr>
        <w:rFonts w:hint="default"/>
        <w:lang w:val="el-GR" w:eastAsia="en-US" w:bidi="ar-SA"/>
      </w:rPr>
    </w:lvl>
    <w:lvl w:ilvl="7" w:tplc="51CEC548">
      <w:numFmt w:val="bullet"/>
      <w:lvlText w:val="•"/>
      <w:lvlJc w:val="left"/>
      <w:pPr>
        <w:ind w:left="7320" w:hanging="245"/>
      </w:pPr>
      <w:rPr>
        <w:rFonts w:hint="default"/>
        <w:lang w:val="el-GR" w:eastAsia="en-US" w:bidi="ar-SA"/>
      </w:rPr>
    </w:lvl>
    <w:lvl w:ilvl="8" w:tplc="F0429868">
      <w:numFmt w:val="bullet"/>
      <w:lvlText w:val="•"/>
      <w:lvlJc w:val="left"/>
      <w:pPr>
        <w:ind w:left="8283" w:hanging="245"/>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641C66"/>
    <w:rsid w:val="0007106E"/>
    <w:rsid w:val="00641C66"/>
    <w:rsid w:val="00F93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580A"/>
  <w15:docId w15:val="{BCADA2E7-BC69-4154-B6CF-C11E876D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33"/>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3"/>
    </w:pPr>
  </w:style>
  <w:style w:type="paragraph" w:styleId="a4">
    <w:name w:val="Title"/>
    <w:basedOn w:val="a"/>
    <w:uiPriority w:val="1"/>
    <w:qFormat/>
    <w:pPr>
      <w:spacing w:before="40"/>
      <w:ind w:left="333"/>
    </w:pPr>
    <w:rPr>
      <w:b/>
      <w:bCs/>
      <w:sz w:val="23"/>
      <w:szCs w:val="23"/>
    </w:rPr>
  </w:style>
  <w:style w:type="paragraph" w:styleId="a5">
    <w:name w:val="List Paragraph"/>
    <w:basedOn w:val="a"/>
    <w:uiPriority w:val="1"/>
    <w:qFormat/>
    <w:pPr>
      <w:ind w:left="693" w:right="212"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616</Words>
  <Characters>3332</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Στειακάκης Χρυσοβαλάντης</cp:lastModifiedBy>
  <cp:revision>3</cp:revision>
  <dcterms:created xsi:type="dcterms:W3CDTF">2024-06-20T09:48:00Z</dcterms:created>
  <dcterms:modified xsi:type="dcterms:W3CDTF">2024-07-03T05:33:00Z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(FlexiPDF)</vt:lpwstr>
  </property>
  <property fmtid="{D5CDD505-2E9C-101B-9397-08002B2CF9AE}" pid="3" name="ICNAppName">
    <vt:lpwstr>FlexiPDF</vt:lpwstr>
  </property>
  <property fmtid="{D5CDD505-2E9C-101B-9397-08002B2CF9AE}" pid="4" name="ICNAppPlatform">
    <vt:lpwstr>Win</vt:lpwstr>
  </property>
  <property fmtid="{D5CDD505-2E9C-101B-9397-08002B2CF9AE}" pid="5" name="ICNAppVersion">
    <vt:lpwstr>3.0.7</vt:lpwstr>
  </property>
  <property fmtid="{D5CDD505-2E9C-101B-9397-08002B2CF9AE}" pid="6" name="LastSaved">
    <vt:filetime>2024-06-20T00:00:00Z</vt:filetime>
  </property>
  <property fmtid="{D5CDD505-2E9C-101B-9397-08002B2CF9AE}" pid="7" name="Producer">
    <vt:lpwstr>iLovePDF</vt:lpwstr>
  </property>
</Properties>
</file>